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jc w:val="center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总限价明细表</w:t>
      </w:r>
    </w:p>
    <w:p>
      <w:pPr>
        <w:rPr>
          <w:rFonts w:hint="default"/>
          <w:lang w:val="en-US"/>
        </w:rPr>
      </w:pPr>
    </w:p>
    <w:tbl>
      <w:tblPr>
        <w:tblStyle w:val="5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12"/>
        <w:gridCol w:w="2503"/>
        <w:gridCol w:w="946"/>
        <w:gridCol w:w="842"/>
        <w:gridCol w:w="1027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类别</w:t>
            </w:r>
          </w:p>
        </w:tc>
        <w:tc>
          <w:tcPr>
            <w:tcW w:w="250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平整场地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1.土壤类别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2.弃土运距</w:t>
            </w:r>
          </w:p>
          <w:p>
            <w:pPr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3.取土运距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m2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1.43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286.00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碎石垫层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1.石料规格</w:t>
            </w:r>
          </w:p>
          <w:p>
            <w:pPr>
              <w:jc w:val="left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2.厚度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100mm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m2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  <w:vertAlign w:val="baseline"/>
              </w:rPr>
              <w:t>7.07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9414.00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</w:rPr>
              <w:t>C25混凝土路面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1.混凝土强度等级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2.掺和料</w:t>
            </w:r>
          </w:p>
          <w:p>
            <w:pPr>
              <w:jc w:val="left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3.厚度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(250mm)</w:t>
            </w:r>
          </w:p>
          <w:p>
            <w:pPr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4.嵌缝材料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m2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198</w:t>
            </w:r>
            <w:r>
              <w:rPr>
                <w:rFonts w:hint="eastAsia"/>
                <w:sz w:val="18"/>
                <w:szCs w:val="18"/>
                <w:vertAlign w:val="baseline"/>
              </w:rPr>
              <w:t>.59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39718.00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道路模板</w:t>
            </w:r>
          </w:p>
        </w:tc>
        <w:tc>
          <w:tcPr>
            <w:tcW w:w="2503" w:type="dxa"/>
          </w:tcPr>
          <w:p>
            <w:pPr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构件类型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m2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200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3.52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704.00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水池挖基坑土方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1.土壤类别</w:t>
            </w:r>
          </w:p>
          <w:p>
            <w:pPr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2.挖土深度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m3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12.38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297.12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</w:rPr>
              <w:t>池底板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1.池形状、池深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2.垫层材料种类、厚度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3.混凝土强度等级</w:t>
            </w:r>
          </w:p>
          <w:p>
            <w:pPr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4.混凝土种类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m3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6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18"/>
                <w:szCs w:val="18"/>
                <w:vertAlign w:val="baseline"/>
              </w:rPr>
              <w:t>16.91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3701.46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池壁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1.池形状、池深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2.混凝土强度等级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3.混凝土种类</w:t>
            </w:r>
          </w:p>
          <w:p>
            <w:pPr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4.壁厚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m3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7.2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667.20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4803.84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墙面一般抹灰</w:t>
            </w:r>
          </w:p>
        </w:tc>
        <w:tc>
          <w:tcPr>
            <w:tcW w:w="2503" w:type="dxa"/>
          </w:tcPr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1.墙体类型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2.底层厚度、砂浆配合比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3.面层厚度、砂浆配合比</w:t>
            </w:r>
          </w:p>
          <w:p>
            <w:pPr>
              <w:jc w:val="left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4.装饰面材料种类</w:t>
            </w:r>
          </w:p>
          <w:p>
            <w:pPr>
              <w:jc w:val="left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5.分格缝宽度、材料种类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m2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24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42.69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1024.56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5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合计：59948.98元（含标准混凝土乒乓球桌）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选聘消防救援站南侧土面区硬化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”的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比选活动，一旦我方中选，将严格履行合同规定的责任和义务。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4"/>
        <w:tblW w:w="8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510"/>
        <w:gridCol w:w="1257"/>
        <w:gridCol w:w="1062"/>
        <w:gridCol w:w="1004"/>
        <w:gridCol w:w="1084"/>
        <w:gridCol w:w="1397"/>
        <w:gridCol w:w="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不含税小计（元）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含税小计（元）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平整场地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200m2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碎石垫层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200m2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C25混凝土路面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200m2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道路模板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200m2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水池挖基坑土方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24m3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池底板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6m3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池壁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7.2m3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墙面一般抹灰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24m2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选聘消防救援站南侧土面区硬化施工单位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0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泸州机场（集团）有限责任公司关于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选聘消防救援站南侧土面区硬化施工单位公开询价比选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142D92-7130-4DDD-B75F-7E5FBF8B63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558750-18A1-4573-982C-7E15CC41BA3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F09B81-F056-41A7-A47D-8EE3D63B3B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213B5B57"/>
    <w:rsid w:val="015253BC"/>
    <w:rsid w:val="02E7024B"/>
    <w:rsid w:val="02F60A04"/>
    <w:rsid w:val="035A7F76"/>
    <w:rsid w:val="03D2788C"/>
    <w:rsid w:val="055D4115"/>
    <w:rsid w:val="098F03DA"/>
    <w:rsid w:val="0A3E30F2"/>
    <w:rsid w:val="0B7A2363"/>
    <w:rsid w:val="0E2C095B"/>
    <w:rsid w:val="0E6B438E"/>
    <w:rsid w:val="10112303"/>
    <w:rsid w:val="10EF1059"/>
    <w:rsid w:val="12EA3F80"/>
    <w:rsid w:val="158A5A42"/>
    <w:rsid w:val="18963ABD"/>
    <w:rsid w:val="194426EB"/>
    <w:rsid w:val="1A560086"/>
    <w:rsid w:val="1EAB5962"/>
    <w:rsid w:val="1FA06E96"/>
    <w:rsid w:val="213B5B57"/>
    <w:rsid w:val="233E0BD8"/>
    <w:rsid w:val="26F9507E"/>
    <w:rsid w:val="275173A9"/>
    <w:rsid w:val="279C29FA"/>
    <w:rsid w:val="27D837FF"/>
    <w:rsid w:val="28033332"/>
    <w:rsid w:val="288C5814"/>
    <w:rsid w:val="29A041CA"/>
    <w:rsid w:val="2BC93844"/>
    <w:rsid w:val="2CA40D8B"/>
    <w:rsid w:val="2DF734EB"/>
    <w:rsid w:val="3270299B"/>
    <w:rsid w:val="35027101"/>
    <w:rsid w:val="3961212F"/>
    <w:rsid w:val="3A9F2E3C"/>
    <w:rsid w:val="405058AD"/>
    <w:rsid w:val="41BE57B4"/>
    <w:rsid w:val="41D45583"/>
    <w:rsid w:val="4646482B"/>
    <w:rsid w:val="469400B2"/>
    <w:rsid w:val="48950762"/>
    <w:rsid w:val="4AF9419C"/>
    <w:rsid w:val="4B4B2196"/>
    <w:rsid w:val="4DE60E26"/>
    <w:rsid w:val="4FBA6CCD"/>
    <w:rsid w:val="534C6A03"/>
    <w:rsid w:val="571B31C5"/>
    <w:rsid w:val="58DD37EE"/>
    <w:rsid w:val="5A615A3E"/>
    <w:rsid w:val="5AFA5884"/>
    <w:rsid w:val="5B4801EF"/>
    <w:rsid w:val="5BB00D7C"/>
    <w:rsid w:val="5E370D27"/>
    <w:rsid w:val="608A6BCA"/>
    <w:rsid w:val="651C7BAC"/>
    <w:rsid w:val="65ED2E5B"/>
    <w:rsid w:val="67EE6D26"/>
    <w:rsid w:val="68E30470"/>
    <w:rsid w:val="6AEB4D6C"/>
    <w:rsid w:val="6B015A59"/>
    <w:rsid w:val="6BC91713"/>
    <w:rsid w:val="6F0E1E0E"/>
    <w:rsid w:val="6F861887"/>
    <w:rsid w:val="6FA73F48"/>
    <w:rsid w:val="70007ECC"/>
    <w:rsid w:val="75FE09ED"/>
    <w:rsid w:val="7636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邓铃琳</cp:lastModifiedBy>
  <cp:lastPrinted>2024-05-17T03:24:00Z</cp:lastPrinted>
  <dcterms:modified xsi:type="dcterms:W3CDTF">2024-06-04T06:49:30Z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8E2ACC3900B848EABF4C2B173811B988_13</vt:lpwstr>
  </property>
</Properties>
</file>