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672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w:t>
      </w:r>
      <w:r>
        <w:rPr>
          <w:rFonts w:hint="default" w:ascii="Times New Roman" w:hAnsi="Times New Roman" w:eastAsia="方正小标宋简体" w:cs="Times New Roman"/>
          <w:b w:val="0"/>
          <w:bCs w:val="0"/>
          <w:strike w:val="0"/>
          <w:dstrike w:val="0"/>
          <w:color w:val="auto"/>
          <w:kern w:val="0"/>
          <w:sz w:val="44"/>
          <w:szCs w:val="44"/>
          <w:u w:val="none"/>
          <w:lang w:val="en-US" w:eastAsia="zh-CN" w:bidi="ar-SA"/>
        </w:rPr>
        <w:t>州机场（集团）有限责任公司</w:t>
      </w:r>
    </w:p>
    <w:p w14:paraId="70E18F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关于</w:t>
      </w:r>
      <w:r>
        <w:rPr>
          <w:rFonts w:hint="default" w:ascii="Times New Roman" w:hAnsi="Times New Roman" w:eastAsia="方正小标宋简体" w:cs="Times New Roman"/>
          <w:b w:val="0"/>
          <w:bCs w:val="0"/>
          <w:strike w:val="0"/>
          <w:dstrike w:val="0"/>
          <w:color w:val="auto"/>
          <w:sz w:val="44"/>
          <w:szCs w:val="44"/>
          <w:u w:val="none"/>
          <w:lang w:val="en-US" w:eastAsia="zh-CN"/>
        </w:rPr>
        <w:t>江阳南路3号楼</w:t>
      </w:r>
      <w:r>
        <w:rPr>
          <w:rFonts w:hint="eastAsia" w:ascii="Times New Roman" w:hAnsi="Times New Roman" w:eastAsia="方正小标宋简体" w:cs="Times New Roman"/>
          <w:b w:val="0"/>
          <w:bCs w:val="0"/>
          <w:strike w:val="0"/>
          <w:dstrike w:val="0"/>
          <w:color w:val="auto"/>
          <w:sz w:val="44"/>
          <w:szCs w:val="44"/>
          <w:u w:val="none"/>
          <w:lang w:val="en-US" w:eastAsia="zh-CN"/>
        </w:rPr>
        <w:t>（第6层）办公楼</w:t>
      </w:r>
    </w:p>
    <w:p w14:paraId="6AC643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第十二轮公开招租的公告</w:t>
      </w:r>
    </w:p>
    <w:p w14:paraId="7A1621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1EB2B8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14:paraId="608DD6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对位于泸州市江阳区江阳南路3号楼（第6层）办公楼开展公开招租（项目编号：LZJC-GKZZ（2024）041601（12）），</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14:paraId="308E7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7"/>
        <w:tblpPr w:leftFromText="180" w:rightFromText="180" w:vertAnchor="text" w:horzAnchor="page" w:tblpX="1756" w:tblpY="546"/>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783"/>
        <w:gridCol w:w="1500"/>
        <w:gridCol w:w="1581"/>
        <w:gridCol w:w="939"/>
      </w:tblGrid>
      <w:tr w14:paraId="76E4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8748" w:type="dxa"/>
            <w:gridSpan w:val="5"/>
            <w:noWrap w:val="0"/>
            <w:vAlign w:val="center"/>
          </w:tcPr>
          <w:p w14:paraId="5456F0AD">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14:paraId="67D7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14:paraId="373AB8F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783" w:type="dxa"/>
            <w:noWrap w:val="0"/>
            <w:vAlign w:val="center"/>
          </w:tcPr>
          <w:p w14:paraId="340DE424">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00" w:type="dxa"/>
            <w:noWrap w:val="0"/>
            <w:vAlign w:val="center"/>
          </w:tcPr>
          <w:p w14:paraId="15F32018">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14:paraId="0C15552A">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581" w:type="dxa"/>
            <w:noWrap w:val="0"/>
            <w:vAlign w:val="center"/>
          </w:tcPr>
          <w:p w14:paraId="589B27B9">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939" w:type="dxa"/>
            <w:noWrap w:val="0"/>
            <w:vAlign w:val="center"/>
          </w:tcPr>
          <w:p w14:paraId="7722C9EE">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14:paraId="493A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14:paraId="159ABCBA">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783" w:type="dxa"/>
            <w:noWrap w:val="0"/>
            <w:vAlign w:val="center"/>
          </w:tcPr>
          <w:p w14:paraId="42CB5D5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（第6层）</w:t>
            </w:r>
          </w:p>
        </w:tc>
        <w:tc>
          <w:tcPr>
            <w:tcW w:w="1500" w:type="dxa"/>
            <w:noWrap w:val="0"/>
            <w:vAlign w:val="center"/>
          </w:tcPr>
          <w:p w14:paraId="5336D04E">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eastAsia" w:ascii="Times New Roman" w:hAnsi="Times New Roman" w:cs="Times New Roman"/>
                <w:b w:val="0"/>
                <w:bCs/>
                <w:strike w:val="0"/>
                <w:dstrike w:val="0"/>
                <w:color w:val="auto"/>
                <w:sz w:val="28"/>
                <w:szCs w:val="28"/>
                <w:u w:val="none"/>
                <w:lang w:val="en-US" w:eastAsia="zh-CN"/>
              </w:rPr>
              <w:t>220</w:t>
            </w:r>
            <w:r>
              <w:rPr>
                <w:rFonts w:hint="eastAsia" w:ascii="宋体" w:hAnsi="宋体" w:eastAsia="宋体" w:cs="宋体"/>
                <w:b w:val="0"/>
                <w:bCs/>
                <w:strike w:val="0"/>
                <w:dstrike w:val="0"/>
                <w:color w:val="auto"/>
                <w:kern w:val="2"/>
                <w:sz w:val="28"/>
                <w:szCs w:val="28"/>
                <w:u w:val="none"/>
                <w:lang w:val="en-US" w:eastAsia="zh-CN" w:bidi="ar-SA"/>
              </w:rPr>
              <w:t>㎡</w:t>
            </w:r>
          </w:p>
        </w:tc>
        <w:tc>
          <w:tcPr>
            <w:tcW w:w="1581" w:type="dxa"/>
            <w:noWrap w:val="0"/>
            <w:vAlign w:val="center"/>
          </w:tcPr>
          <w:p w14:paraId="1341848F">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eastAsia" w:ascii="Times New Roman" w:hAnsi="Times New Roman" w:eastAsia="方正仿宋简体" w:cs="Times New Roman"/>
                <w:b w:val="0"/>
                <w:bCs/>
                <w:color w:val="auto"/>
                <w:kern w:val="2"/>
                <w:sz w:val="32"/>
                <w:szCs w:val="32"/>
                <w:u w:val="none"/>
                <w:vertAlign w:val="baseline"/>
                <w:lang w:val="en-US" w:eastAsia="zh-CN" w:bidi="ar-SA"/>
              </w:rPr>
              <w:t>3168.00</w:t>
            </w:r>
          </w:p>
        </w:tc>
        <w:tc>
          <w:tcPr>
            <w:tcW w:w="939" w:type="dxa"/>
            <w:noWrap w:val="0"/>
            <w:vAlign w:val="center"/>
          </w:tcPr>
          <w:p w14:paraId="328EB6DB">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办公</w:t>
            </w:r>
          </w:p>
        </w:tc>
      </w:tr>
    </w:tbl>
    <w:p w14:paraId="496209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14:paraId="4643A9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rPr>
        <w:t>（一）</w:t>
      </w:r>
      <w:r>
        <w:rPr>
          <w:rFonts w:hint="eastAsia" w:ascii="方正楷体简体" w:hAnsi="方正楷体简体" w:eastAsia="方正楷体简体" w:cs="方正楷体简体"/>
          <w:strike w:val="0"/>
          <w:dstrike w:val="0"/>
          <w:color w:val="auto"/>
          <w:sz w:val="32"/>
          <w:szCs w:val="32"/>
          <w:u w:val="none"/>
          <w:lang w:val="en-US" w:eastAsia="zh-CN"/>
        </w:rPr>
        <w:t>规划用途</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办公</w:t>
      </w:r>
      <w:r>
        <w:rPr>
          <w:rFonts w:hint="default" w:ascii="Times New Roman" w:hAnsi="Times New Roman" w:eastAsia="方正仿宋简体" w:cs="Times New Roman"/>
          <w:strike w:val="0"/>
          <w:dstrike w:val="0"/>
          <w:color w:val="auto"/>
          <w:sz w:val="32"/>
          <w:szCs w:val="32"/>
          <w:u w:val="none"/>
          <w:lang w:val="en-US" w:eastAsia="zh-CN"/>
        </w:rPr>
        <w:t>用房</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14:paraId="551F0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14:paraId="5A763E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14:paraId="247E8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四</w:t>
      </w: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竞价保证金为一个月的招租底价。</w:t>
      </w:r>
    </w:p>
    <w:p w14:paraId="7D4A2E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履约保证金为3个月</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的招租底价</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w:t>
      </w:r>
      <w:r>
        <w:rPr>
          <w:rFonts w:hint="default" w:ascii="Times New Roman" w:hAnsi="Times New Roman" w:eastAsia="方正仿宋简体" w:cs="Times New Roman"/>
          <w:i w:val="0"/>
          <w:iCs w:val="0"/>
          <w:caps w:val="0"/>
          <w:color w:val="auto"/>
          <w:spacing w:val="0"/>
          <w:sz w:val="32"/>
          <w:szCs w:val="32"/>
          <w:shd w:val="clear" w:fill="FFFFFF"/>
          <w:lang w:val="en-US" w:eastAsia="zh-CN"/>
        </w:rPr>
        <w:t>2010900000089164</w:t>
      </w:r>
      <w:r>
        <w:rPr>
          <w:rFonts w:hint="eastAsia" w:eastAsia="方正仿宋简体" w:cs="Times New Roman"/>
          <w:i w:val="0"/>
          <w:iCs w:val="0"/>
          <w:caps w:val="0"/>
          <w:color w:val="auto"/>
          <w:spacing w:val="0"/>
          <w:sz w:val="32"/>
          <w:szCs w:val="32"/>
          <w:shd w:val="clear" w:fill="FFFFFF"/>
          <w:lang w:val="en-US" w:eastAsia="zh-CN"/>
        </w:rPr>
        <w:t>，开户行：泸州市银行股份有限公司通达支行，账户名称：泸州机场机场（集团）有限责任公司）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14:paraId="060D3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六</w:t>
      </w:r>
      <w:r>
        <w:rPr>
          <w:rFonts w:hint="default" w:ascii="Times New Roman" w:hAnsi="Times New Roman" w:eastAsia="楷体" w:cs="Times New Roman"/>
          <w:strike w:val="0"/>
          <w:dstrike w:val="0"/>
          <w:color w:val="auto"/>
          <w:sz w:val="32"/>
          <w:szCs w:val="32"/>
          <w:u w:val="none"/>
        </w:rPr>
        <w:t>）租金缴纳</w:t>
      </w:r>
      <w:r>
        <w:rPr>
          <w:rFonts w:hint="default" w:ascii="Times New Roman" w:hAnsi="Times New Roman" w:eastAsia="楷体" w:cs="Times New Roman"/>
          <w:strike w:val="0"/>
          <w:dstrike w:val="0"/>
          <w:color w:val="auto"/>
          <w:sz w:val="32"/>
          <w:szCs w:val="32"/>
          <w:u w:val="none"/>
          <w:lang w:val="en-US" w:eastAsia="zh-CN"/>
        </w:rPr>
        <w:t>办法</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按先缴租金后使用的原则，季度一缴。承租方在《租赁合同》生效起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每季度租金应在上一季度期满前一个月内一次性支付到出租方指定账户，以银行转账的方式缴纳，不得以实物抵扣等其他方式进行缴纳。</w:t>
      </w:r>
    </w:p>
    <w:p w14:paraId="2DCED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eastAsia" w:ascii="Times New Roman" w:hAnsi="Times New Roman" w:eastAsia="楷体" w:cs="Times New Roman"/>
          <w:strike w:val="0"/>
          <w:dstrike w:val="0"/>
          <w:color w:val="auto"/>
          <w:sz w:val="32"/>
          <w:szCs w:val="32"/>
          <w:u w:val="none"/>
          <w:lang w:eastAsia="zh-CN"/>
        </w:rPr>
        <w:t>（七）</w:t>
      </w:r>
      <w:r>
        <w:rPr>
          <w:rFonts w:hint="default" w:ascii="Times New Roman" w:hAnsi="Times New Roman" w:eastAsia="楷体" w:cs="Times New Roman"/>
          <w:strike w:val="0"/>
          <w:dstrike w:val="0"/>
          <w:color w:val="auto"/>
          <w:sz w:val="32"/>
          <w:szCs w:val="32"/>
          <w:u w:val="none"/>
        </w:rPr>
        <w:t>装修免租期</w:t>
      </w:r>
      <w:r>
        <w:rPr>
          <w:rFonts w:hint="default" w:ascii="Times New Roman" w:hAnsi="Times New Roman" w:eastAsia="仿宋" w:cs="Times New Roman"/>
          <w:strike w:val="0"/>
          <w:dstrike w:val="0"/>
          <w:color w:val="auto"/>
          <w:sz w:val="32"/>
          <w:szCs w:val="32"/>
          <w:u w:val="none"/>
        </w:rPr>
        <w:t>：</w:t>
      </w:r>
      <w:r>
        <w:rPr>
          <w:rFonts w:hint="eastAsia" w:ascii="Times New Roman" w:hAnsi="Times New Roman" w:eastAsia="方正仿宋简体" w:cs="Times New Roman"/>
          <w:strike w:val="0"/>
          <w:dstrike w:val="0"/>
          <w:color w:val="auto"/>
          <w:sz w:val="32"/>
          <w:szCs w:val="32"/>
          <w:u w:val="none"/>
          <w:lang w:val="en-US" w:eastAsia="zh-CN"/>
        </w:rPr>
        <w:t>1个月</w:t>
      </w:r>
      <w:r>
        <w:rPr>
          <w:rFonts w:hint="default" w:ascii="Times New Roman" w:hAnsi="Times New Roman" w:eastAsia="仿宋" w:cs="Times New Roman"/>
          <w:strike w:val="0"/>
          <w:dstrike w:val="0"/>
          <w:color w:val="auto"/>
          <w:sz w:val="32"/>
          <w:szCs w:val="32"/>
          <w:u w:val="none"/>
        </w:rPr>
        <w:t>。</w:t>
      </w:r>
    </w:p>
    <w:p w14:paraId="709B78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八</w:t>
      </w:r>
      <w:r>
        <w:rPr>
          <w:rFonts w:hint="default" w:ascii="Times New Roman" w:hAnsi="Times New Roman" w:eastAsia="楷体" w:cs="Times New Roman"/>
          <w:strike w:val="0"/>
          <w:dstrike w:val="0"/>
          <w:color w:val="auto"/>
          <w:sz w:val="32"/>
          <w:szCs w:val="32"/>
          <w:u w:val="none"/>
        </w:rPr>
        <w:t>）租金增幅：</w:t>
      </w:r>
      <w:r>
        <w:rPr>
          <w:rFonts w:hint="default" w:ascii="Times New Roman" w:hAnsi="Times New Roman" w:eastAsia="方正仿宋简体" w:cs="Times New Roman"/>
          <w:bCs/>
          <w:strike w:val="0"/>
          <w:dstrike w:val="0"/>
          <w:color w:val="auto"/>
          <w:sz w:val="32"/>
          <w:szCs w:val="32"/>
          <w:u w:val="none"/>
          <w:lang w:val="en-US" w:eastAsia="zh-CN"/>
        </w:rPr>
        <w:t>年租金从第二年开始每年在上一年租金基础上增长</w:t>
      </w:r>
      <w:r>
        <w:rPr>
          <w:rFonts w:hint="eastAsia" w:ascii="Times New Roman" w:hAnsi="Times New Roman" w:eastAsia="方正仿宋简体" w:cs="Times New Roman"/>
          <w:bCs/>
          <w:strike w:val="0"/>
          <w:dstrike w:val="0"/>
          <w:color w:val="auto"/>
          <w:sz w:val="32"/>
          <w:szCs w:val="32"/>
          <w:u w:val="none"/>
          <w:lang w:val="en-US" w:eastAsia="zh-CN"/>
        </w:rPr>
        <w:t>2</w:t>
      </w:r>
      <w:r>
        <w:rPr>
          <w:rFonts w:hint="default"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strike w:val="0"/>
          <w:dstrike w:val="0"/>
          <w:color w:val="auto"/>
          <w:sz w:val="32"/>
          <w:szCs w:val="32"/>
          <w:u w:val="none"/>
          <w:lang w:eastAsia="zh-CN"/>
        </w:rPr>
        <w:t>下一年度租金</w:t>
      </w:r>
      <w:r>
        <w:rPr>
          <w:rFonts w:hint="eastAsia" w:ascii="Times New Roman" w:hAnsi="Times New Roman" w:eastAsia="方正仿宋简体" w:cs="Times New Roman"/>
          <w:strike w:val="0"/>
          <w:dstrike w:val="0"/>
          <w:color w:val="auto"/>
          <w:sz w:val="32"/>
          <w:szCs w:val="32"/>
          <w:u w:val="none"/>
          <w:lang w:val="en-US" w:eastAsia="zh-CN"/>
        </w:rPr>
        <w:t>=上一年度租金*（1+2%）。</w:t>
      </w:r>
    </w:p>
    <w:p w14:paraId="542D90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14:paraId="573EC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Times New Roman" w:hAnsi="Times New Roman" w:eastAsia="方正仿宋简体" w:cs="Times New Roman"/>
          <w:strike w:val="0"/>
          <w:dstrike w:val="0"/>
          <w:color w:val="auto"/>
          <w:sz w:val="32"/>
          <w:szCs w:val="32"/>
          <w:u w:val="none"/>
          <w:lang w:val="en-US" w:eastAsia="zh-CN"/>
        </w:rPr>
        <w:t>（一）中国境内依法设立且有效的企业法人或具有完全民事行为能力的自然人。</w:t>
      </w:r>
    </w:p>
    <w:p w14:paraId="005EF5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二</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14:paraId="42E873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三</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14:paraId="3222D1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14:paraId="3319455A">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671CF64B">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（二）竞价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14:paraId="5F323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14:paraId="23C6430A">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14:paraId="360A3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14:paraId="1702FB51">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14:paraId="0B1D0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5.保证金缴纳收据（请凭转款至我公司财务部开具）；</w:t>
      </w:r>
    </w:p>
    <w:p w14:paraId="11E0436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（三）竞价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属自然人的需提供身份证复印件（验原件）及保证金缴纳收据。</w:t>
      </w:r>
    </w:p>
    <w:p w14:paraId="1F88A4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（四）若竞价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提供的文件资料不全、不实或未缴纳保证金，将导致其参加竞价或中选资格被取消。</w:t>
      </w:r>
    </w:p>
    <w:p w14:paraId="36865EE5">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（五）竞价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14:paraId="5DF1E7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14:paraId="33C8A0E6">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（一）报名</w:t>
      </w:r>
      <w:r>
        <w:rPr>
          <w:rFonts w:hint="eastAsia" w:ascii="Times New Roman" w:hAnsi="Times New Roman" w:eastAsia="方正仿宋简体" w:cs="Times New Roman"/>
          <w:b w:val="0"/>
          <w:bCs w:val="0"/>
          <w:strike w:val="0"/>
          <w:dstrike w:val="0"/>
          <w:color w:val="auto"/>
          <w:sz w:val="32"/>
          <w:szCs w:val="32"/>
          <w:u w:val="none"/>
          <w:lang w:val="en-US" w:eastAsia="zh-CN"/>
        </w:rPr>
        <w:t>开始</w:t>
      </w:r>
      <w:r>
        <w:rPr>
          <w:rFonts w:hint="default" w:ascii="Times New Roman" w:hAnsi="Times New Roman" w:eastAsia="方正仿宋简体" w:cs="Times New Roman"/>
          <w:b w:val="0"/>
          <w:bCs w:val="0"/>
          <w:strike w:val="0"/>
          <w:dstrike w:val="0"/>
          <w:color w:val="auto"/>
          <w:sz w:val="32"/>
          <w:szCs w:val="32"/>
          <w:u w:val="none"/>
          <w:lang w:val="en-US" w:eastAsia="zh-CN"/>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8</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1C088BDA">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二</w:t>
      </w:r>
      <w:r>
        <w:rPr>
          <w:rFonts w:hint="default" w:ascii="Times New Roman" w:hAnsi="Times New Roman" w:eastAsia="方正仿宋简体" w:cs="Times New Roman"/>
          <w:b w:val="0"/>
          <w:bCs w:val="0"/>
          <w:strike w:val="0"/>
          <w:dstrike w:val="0"/>
          <w:color w:val="auto"/>
          <w:sz w:val="32"/>
          <w:szCs w:val="32"/>
          <w:u w:val="none"/>
          <w:lang w:val="en-US" w:eastAsia="zh-CN"/>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5EAB6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三</w:t>
      </w:r>
      <w:r>
        <w:rPr>
          <w:rFonts w:hint="default" w:ascii="Times New Roman" w:hAnsi="Times New Roman" w:eastAsia="方正仿宋简体" w:cs="Times New Roman"/>
          <w:b w:val="0"/>
          <w:bCs w:val="0"/>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5971CB9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F62A9F6">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（五）竞价地点：泸州机场（集团）有限责任公司行政办公楼三楼会议室。</w:t>
      </w:r>
    </w:p>
    <w:p w14:paraId="09C833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14:paraId="75558496">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未中选人的保证金在提交退款申请后我公司将在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14:paraId="2802D4A9">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报名并缴纳保证金后未参加本次竞价，保证金不予退还。</w:t>
      </w:r>
    </w:p>
    <w:p w14:paraId="5ED52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14:paraId="09275F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本次竞价采取现场报价方式，现场填写报价单并签字按手印，经多轮报价后，报价最高者为中选单位。</w:t>
      </w:r>
    </w:p>
    <w:p w14:paraId="5279B99E">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（一）竞价底价</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14:paraId="59E7AC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（二）竞价方式</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5393C5DA">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14:paraId="7F5EE5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14:paraId="562429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14:paraId="545473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14:paraId="5E824F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其他</w:t>
      </w:r>
    </w:p>
    <w:p w14:paraId="51EBCADE">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竞价人一旦递交了本次竞价的《竞价承诺函》，即视为已接受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个工作日内与我公司签订《房屋租赁合同》，严格按照合同规定履行相应的责任和义务，未签或未按时签订《房屋租赁合同》的，我公司可取消竞价中选资格并没收保证金。</w:t>
      </w:r>
    </w:p>
    <w:p w14:paraId="0389D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地址及联系电话</w:t>
      </w:r>
    </w:p>
    <w:p w14:paraId="7564F8B5">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14:paraId="679763E1">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联系人：张先生 </w:t>
      </w:r>
    </w:p>
    <w:p w14:paraId="087CBBB4">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联系电话：</w:t>
      </w:r>
      <w:r>
        <w:rPr>
          <w:rFonts w:hint="eastAsia" w:ascii="Times New Roman" w:hAnsi="Times New Roman" w:eastAsia="方正仿宋简体" w:cs="Times New Roman"/>
          <w:b w:val="0"/>
          <w:bCs w:val="0"/>
          <w:strike w:val="0"/>
          <w:dstrike w:val="0"/>
          <w:color w:val="auto"/>
          <w:sz w:val="32"/>
          <w:szCs w:val="32"/>
          <w:u w:val="none"/>
          <w:lang w:val="en-US" w:eastAsia="zh-CN"/>
        </w:rPr>
        <w:t>18121973359</w:t>
      </w:r>
    </w:p>
    <w:p w14:paraId="5ABF13A8">
      <w:pPr>
        <w:keepNext w:val="0"/>
        <w:keepLines w:val="0"/>
        <w:pageBreakBefore w:val="0"/>
        <w:kinsoku/>
        <w:wordWrap/>
        <w:overflowPunct/>
        <w:topLinePunct w:val="0"/>
        <w:autoSpaceDE/>
        <w:autoSpaceDN/>
        <w:bidi w:val="0"/>
        <w:adjustRightInd/>
        <w:spacing w:line="560" w:lineRule="exact"/>
        <w:ind w:firstLine="4160" w:firstLineChars="1300"/>
        <w:jc w:val="righ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14:paraId="57B696B9">
      <w:pPr>
        <w:keepNext w:val="0"/>
        <w:keepLines w:val="0"/>
        <w:pageBreakBefore w:val="0"/>
        <w:kinsoku/>
        <w:wordWrap/>
        <w:overflowPunct/>
        <w:topLinePunct w:val="0"/>
        <w:autoSpaceDE/>
        <w:autoSpaceDN/>
        <w:bidi w:val="0"/>
        <w:adjustRightInd/>
        <w:spacing w:line="560" w:lineRule="exact"/>
        <w:ind w:firstLine="5120" w:firstLineChars="1600"/>
        <w:jc w:val="righ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w:t>
      </w:r>
      <w:bookmarkStart w:id="0" w:name="_GoBack"/>
      <w:bookmarkEnd w:id="0"/>
      <w:r>
        <w:rPr>
          <w:rFonts w:hint="eastAsia" w:ascii="Times New Roman" w:hAnsi="Times New Roman" w:eastAsia="方正仿宋简体" w:cs="Times New Roman"/>
          <w:b w:val="0"/>
          <w:bCs w:val="0"/>
          <w:strike w:val="0"/>
          <w:dstrike w:val="0"/>
          <w:color w:val="auto"/>
          <w:sz w:val="32"/>
          <w:szCs w:val="32"/>
          <w:u w:val="none"/>
          <w:lang w:val="en-US" w:eastAsia="zh-CN"/>
        </w:rPr>
        <w:t>5年2月7日</w:t>
      </w:r>
    </w:p>
    <w:p w14:paraId="32AD9511">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附件1</w:t>
      </w:r>
    </w:p>
    <w:p w14:paraId="1214A75C">
      <w:pPr>
        <w:pStyle w:val="5"/>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14:paraId="5989712C">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14:paraId="1C1566D3">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14:paraId="30B0AE0F">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14:paraId="3B28AEF1">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14:paraId="7CD0DF4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元（大写：</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14:paraId="231AC9F5">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14:paraId="6651C71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14:paraId="66B2DD10">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14:paraId="6FC92C66">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14:paraId="440CB8D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w:t>
      </w:r>
      <w:r>
        <w:rPr>
          <w:rFonts w:hint="eastAsia" w:ascii="Times New Roman" w:hAnsi="Times New Roman" w:eastAsia="方正仿宋简体" w:cs="Times New Roman"/>
          <w:b w:val="0"/>
          <w:bCs w:val="0"/>
          <w:strike w:val="0"/>
          <w:dstrike w:val="0"/>
          <w:color w:val="auto"/>
          <w:sz w:val="32"/>
          <w:szCs w:val="32"/>
          <w:u w:val="none"/>
          <w:lang w:eastAsia="zh-CN"/>
        </w:rPr>
        <w:t>，</w:t>
      </w:r>
      <w:r>
        <w:rPr>
          <w:rFonts w:hint="default" w:ascii="Times New Roman" w:hAnsi="Times New Roman" w:eastAsia="方正仿宋简体" w:cs="Times New Roman"/>
          <w:b w:val="0"/>
          <w:bCs w:val="0"/>
          <w:strike w:val="0"/>
          <w:dstrike w:val="0"/>
          <w:color w:val="auto"/>
          <w:sz w:val="32"/>
          <w:szCs w:val="32"/>
          <w:u w:val="none"/>
          <w:lang w:eastAsia="zh-CN"/>
        </w:rPr>
        <w:t>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14:paraId="305DFFA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14:paraId="624ADF7F">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14:paraId="2CD1E379">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14:paraId="2872EF6D">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14:paraId="3CD761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14:paraId="5D217A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14:paraId="71B0E824">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14:paraId="120DB1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时间：</w:t>
      </w:r>
    </w:p>
    <w:p w14:paraId="4579AA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3FDA7B4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7EBA65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6AAB587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25DBE7A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6F4AFC3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30649937">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附件2</w:t>
      </w:r>
    </w:p>
    <w:p w14:paraId="70A6983F">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tbl>
      <w:tblPr>
        <w:tblStyle w:val="7"/>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370"/>
        <w:gridCol w:w="2340"/>
        <w:gridCol w:w="2086"/>
      </w:tblGrid>
      <w:tr w14:paraId="0822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14:paraId="7570C2B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泸州机场（集团）有限责任公司</w:t>
            </w:r>
          </w:p>
          <w:p w14:paraId="032776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pPr>
            <w:r>
              <w:rPr>
                <w:rFonts w:hint="default"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江阳南路3号楼</w:t>
            </w: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（第6层）办公楼</w:t>
            </w:r>
          </w:p>
          <w:p w14:paraId="2976E2A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第十二轮公开招租报价单</w:t>
            </w:r>
          </w:p>
        </w:tc>
      </w:tr>
      <w:tr w14:paraId="7E84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265" w:type="dxa"/>
            <w:vAlign w:val="center"/>
          </w:tcPr>
          <w:p w14:paraId="6B6E861F">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报价单位（个人）名称</w:t>
            </w:r>
          </w:p>
        </w:tc>
        <w:tc>
          <w:tcPr>
            <w:tcW w:w="2370" w:type="dxa"/>
            <w:vAlign w:val="center"/>
          </w:tcPr>
          <w:p w14:paraId="58B1B7B0">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134886CE">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086" w:type="dxa"/>
            <w:vAlign w:val="center"/>
          </w:tcPr>
          <w:p w14:paraId="51E2259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1506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265" w:type="dxa"/>
            <w:vAlign w:val="center"/>
          </w:tcPr>
          <w:p w14:paraId="1BF4FFDF">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370" w:type="dxa"/>
            <w:vAlign w:val="center"/>
          </w:tcPr>
          <w:p w14:paraId="44749D67">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61976E79">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p w14:paraId="2A29A3CC">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（元）</w:t>
            </w:r>
          </w:p>
        </w:tc>
        <w:tc>
          <w:tcPr>
            <w:tcW w:w="2086" w:type="dxa"/>
            <w:vAlign w:val="center"/>
          </w:tcPr>
          <w:p w14:paraId="7A2C96F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408C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265" w:type="dxa"/>
            <w:vAlign w:val="center"/>
          </w:tcPr>
          <w:p w14:paraId="7D666FEE">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796" w:type="dxa"/>
            <w:gridSpan w:val="3"/>
            <w:vAlign w:val="center"/>
          </w:tcPr>
          <w:p w14:paraId="22CD601B">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14:paraId="20C9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14:paraId="6B31AE5D">
            <w:pPr>
              <w:pStyle w:val="4"/>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14:paraId="45BFEADA">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0A44B5C2">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14:paraId="566A2F3E">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14:paraId="5DFCDF63">
      <w:pPr>
        <w:ind w:firstLine="6510" w:firstLineChars="3100"/>
        <w:rPr>
          <w:rFonts w:hint="eastAsia"/>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2B5E17-4F03-4870-840D-73217C6AE0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5A429A39-03BF-41D9-9666-9BA997F025FB}"/>
  </w:font>
  <w:font w:name="仿宋">
    <w:panose1 w:val="02010609060101010101"/>
    <w:charset w:val="86"/>
    <w:family w:val="auto"/>
    <w:pitch w:val="default"/>
    <w:sig w:usb0="800002BF" w:usb1="38CF7CFA" w:usb2="00000016" w:usb3="00000000" w:csb0="00040001" w:csb1="00000000"/>
    <w:embedRegular r:id="rId3" w:fontKey="{27E960E9-1F0D-4D45-8CDC-F5813E92D4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23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94322">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894322">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1F044D6"/>
    <w:rsid w:val="02017B41"/>
    <w:rsid w:val="040C4FB4"/>
    <w:rsid w:val="063137A3"/>
    <w:rsid w:val="07291070"/>
    <w:rsid w:val="08766BA9"/>
    <w:rsid w:val="0AA14D49"/>
    <w:rsid w:val="0AD308D0"/>
    <w:rsid w:val="0ADD4CBE"/>
    <w:rsid w:val="0B2211B3"/>
    <w:rsid w:val="0CB657C6"/>
    <w:rsid w:val="0CD8398F"/>
    <w:rsid w:val="0D42330D"/>
    <w:rsid w:val="0D5502D7"/>
    <w:rsid w:val="0D7116ED"/>
    <w:rsid w:val="0DC32C2A"/>
    <w:rsid w:val="0FAE2745"/>
    <w:rsid w:val="101B00FF"/>
    <w:rsid w:val="10704928"/>
    <w:rsid w:val="11B72900"/>
    <w:rsid w:val="120A5F9E"/>
    <w:rsid w:val="13833F28"/>
    <w:rsid w:val="13B602F8"/>
    <w:rsid w:val="14B976C8"/>
    <w:rsid w:val="15786FC5"/>
    <w:rsid w:val="167E55A7"/>
    <w:rsid w:val="17CD50C8"/>
    <w:rsid w:val="1A286BF1"/>
    <w:rsid w:val="1AC36E1B"/>
    <w:rsid w:val="1AE9320B"/>
    <w:rsid w:val="1CEF60AC"/>
    <w:rsid w:val="1D70551D"/>
    <w:rsid w:val="1DDA0E7F"/>
    <w:rsid w:val="1F9D6D50"/>
    <w:rsid w:val="20743577"/>
    <w:rsid w:val="24F350DC"/>
    <w:rsid w:val="261E095C"/>
    <w:rsid w:val="274C3400"/>
    <w:rsid w:val="2888739A"/>
    <w:rsid w:val="2C6034EA"/>
    <w:rsid w:val="2D2C562E"/>
    <w:rsid w:val="2D6743EE"/>
    <w:rsid w:val="2FC516F9"/>
    <w:rsid w:val="303E116D"/>
    <w:rsid w:val="308904F4"/>
    <w:rsid w:val="32917BEC"/>
    <w:rsid w:val="353D7C24"/>
    <w:rsid w:val="35972583"/>
    <w:rsid w:val="380D2D4A"/>
    <w:rsid w:val="38107BD1"/>
    <w:rsid w:val="386B0EA1"/>
    <w:rsid w:val="38FF39ED"/>
    <w:rsid w:val="3ACD7E95"/>
    <w:rsid w:val="3B127D77"/>
    <w:rsid w:val="3B2B02A5"/>
    <w:rsid w:val="3DE52997"/>
    <w:rsid w:val="3EE178F2"/>
    <w:rsid w:val="40B41114"/>
    <w:rsid w:val="41070995"/>
    <w:rsid w:val="4483471C"/>
    <w:rsid w:val="45B86767"/>
    <w:rsid w:val="45B9300A"/>
    <w:rsid w:val="460C58A8"/>
    <w:rsid w:val="48E927A2"/>
    <w:rsid w:val="4A025B55"/>
    <w:rsid w:val="4A533630"/>
    <w:rsid w:val="4A573E87"/>
    <w:rsid w:val="4B614574"/>
    <w:rsid w:val="4C283FE2"/>
    <w:rsid w:val="4E652137"/>
    <w:rsid w:val="4F4E62EB"/>
    <w:rsid w:val="4F8304D6"/>
    <w:rsid w:val="4FA629CB"/>
    <w:rsid w:val="53CF7115"/>
    <w:rsid w:val="53F06DF4"/>
    <w:rsid w:val="55273E2C"/>
    <w:rsid w:val="559519EA"/>
    <w:rsid w:val="55C67DF5"/>
    <w:rsid w:val="56C7036C"/>
    <w:rsid w:val="573869B6"/>
    <w:rsid w:val="597247E0"/>
    <w:rsid w:val="5A753B98"/>
    <w:rsid w:val="5F3D09FC"/>
    <w:rsid w:val="606D01C7"/>
    <w:rsid w:val="62142DA4"/>
    <w:rsid w:val="62744735"/>
    <w:rsid w:val="63253C81"/>
    <w:rsid w:val="659C45F8"/>
    <w:rsid w:val="66C138C3"/>
    <w:rsid w:val="685C1CDA"/>
    <w:rsid w:val="68630EF3"/>
    <w:rsid w:val="6BC2078B"/>
    <w:rsid w:val="6BC35090"/>
    <w:rsid w:val="6C4939E9"/>
    <w:rsid w:val="6C890B7D"/>
    <w:rsid w:val="6F8E381C"/>
    <w:rsid w:val="71883450"/>
    <w:rsid w:val="72896FFC"/>
    <w:rsid w:val="74077E17"/>
    <w:rsid w:val="75086A6B"/>
    <w:rsid w:val="75C5557C"/>
    <w:rsid w:val="770420D4"/>
    <w:rsid w:val="77A11364"/>
    <w:rsid w:val="7B180213"/>
    <w:rsid w:val="7E673D13"/>
    <w:rsid w:val="7EB21393"/>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2782</Words>
  <Characters>3008</Characters>
  <Lines>0</Lines>
  <Paragraphs>0</Paragraphs>
  <TotalTime>20</TotalTime>
  <ScaleCrop>false</ScaleCrop>
  <LinksUpToDate>false</LinksUpToDate>
  <CharactersWithSpaces>3044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user</cp:lastModifiedBy>
  <dcterms:modified xsi:type="dcterms:W3CDTF">2025-02-07T03:07:49Z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917F5765161E479DBF7ABF7DCDBDFA3B_13</vt:lpwstr>
  </property>
  <property fmtid="{D5CDD505-2E9C-101B-9397-08002B2CF9AE}" pid="4" name="KSOTemplateDocerSaveRecord">
    <vt:lpwstr>eyJoZGlkIjoiMzc5ZjYyNWM0YzllYmYxNDE2MDBhMDk4MDFjNmU0MDcifQ==</vt:lpwstr>
  </property>
</Properties>
</file>