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94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泸州机场（集团）有限责任公司</w:t>
      </w:r>
    </w:p>
    <w:p w14:paraId="34467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日常运行道口升降道闸采购项目</w:t>
      </w:r>
    </w:p>
    <w:p w14:paraId="79271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公开询价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比选公告</w:t>
      </w:r>
    </w:p>
    <w:p w14:paraId="2DC541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03439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泸州机场（集团）有限责任公司（采购人）拟对日常运行道口升降道闸采购项目在国内进行公开询价，兹邀请符合要求的比选申请人参加比选。现将有关内容告知如下：</w:t>
      </w:r>
    </w:p>
    <w:p w14:paraId="76703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一、采购条件</w:t>
      </w:r>
    </w:p>
    <w:p w14:paraId="4B6E5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（一）项目名称：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泸州机场（集团）有限责任公司日常运行道口升降道闸采购项目。</w:t>
      </w:r>
    </w:p>
    <w:p w14:paraId="05039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（二）项目编号：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LZJC-KGXJ(2025)022101</w:t>
      </w:r>
    </w:p>
    <w:p w14:paraId="6FEA5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（三）资金来源（金额，来源）：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总限价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10.00万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元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含税），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该价格包含此项目所有费用，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国有企业自筹资金，</w:t>
      </w:r>
      <w:r>
        <w:rPr>
          <w:rFonts w:hint="default" w:ascii="Times New Roman" w:hAnsi="Times New Roman" w:eastAsia="方正仿宋简体" w:cs="Times New Roman"/>
          <w:bCs/>
          <w:strike w:val="0"/>
          <w:dstrike w:val="0"/>
          <w:color w:val="auto"/>
          <w:sz w:val="32"/>
          <w:szCs w:val="32"/>
        </w:rPr>
        <w:t>财政性资金占比为0%，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总限价明细详见附件1。</w:t>
      </w:r>
    </w:p>
    <w:p w14:paraId="0E9E37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（四）组织方式：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自行采购。</w:t>
      </w:r>
    </w:p>
    <w:p w14:paraId="41200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二、项目概况与内容</w:t>
      </w:r>
    </w:p>
    <w:p w14:paraId="23CA8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（一）项目地点：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泸州云龙机场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57831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（二）服务要求、采购范围：</w:t>
      </w:r>
    </w:p>
    <w:p w14:paraId="6AD32A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1.日常运行道口升降道闸采购项目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参数及样式详见附件2；</w:t>
      </w:r>
    </w:p>
    <w:p w14:paraId="0B75F0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2.采购内容和服务范围：</w:t>
      </w:r>
    </w:p>
    <w:p w14:paraId="353B6C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2.1本次项目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采用一进一出2套闸门（含相关组件）、2套车辆识别系统设置，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智能驱动与安全控制系统1套。</w:t>
      </w:r>
    </w:p>
    <w:p w14:paraId="043477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2.2道闸箱体的安装‌：根据现场实际情况，要求安装机箱钢制预埋件，地面需开挖深0.6米，长1米，宽1米的基坑，基坑内植入钢筋，与预埋件连接，道闸箱体必须安装牢固，与地面连接要严实，不要留有空隙，并且要在水平地面上安装，不要倾斜，最后用混凝土一次性浇灌恢复。</w:t>
      </w:r>
    </w:p>
    <w:p w14:paraId="6FED4F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2.3‌工具和辅材准备‌：商家需自行准备冲击钻、打磨机、手电钻、切割机、模板、扳手、钳子、螺丝刀、网线钳等工具，以提供水泥、沙子、PVC管、镀锌管、固定夹、膨胀管、自攻钉、膨胀螺栓和电源线、通讯控制线及网线等材料‌。</w:t>
      </w:r>
    </w:p>
    <w:p w14:paraId="21226A1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2.4‌布线要求‌：布线时要避免导线接头，通讯线、开闸线、按钮线、对讲线、网线、视频线和地感线的布设要按照具体要求进行，布线完成后，用干水泥封住巢，确保线路的稳定和安全。</w:t>
      </w:r>
    </w:p>
    <w:p w14:paraId="5C23C9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2.5售后服务：（1）乙方在质保期内每季度需免费做好‌定期清洁、润滑和检查道闸等定期维护保养工作并出具维护保养报告，延长其使用寿命，保持道闸始终处于最佳状态。（2）在质保期内，若道闸设备出现故障，供应商需提供免费的维修和更换服务，且在1小时内响应，4小时内完成维修或者更换工作（特殊情况经双方协商处理），确保设备正常运行。（3）在质保期外，供应商每年对设备进行一次免费保养，终身维护。若道闸设备出现故障，需在1小时内响应，2小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给出解决方案，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更换的零部件需乙方书面提供检测说明，以及更换的原因，由甲方采购后，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4小时完成排故工作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（特殊情况经双方协商处理）。</w:t>
      </w:r>
    </w:p>
    <w:p w14:paraId="0F3A47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2.6‌安全规范‌：乙方在安装过程中，派专人负责，务必注意安全，遵循安全规范，若发生意外事故，造成的一切损失由乙方全部承担。‌</w:t>
      </w:r>
    </w:p>
    <w:p w14:paraId="3E232C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（三）实施时间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zh-CN" w:eastAsia="zh-CN"/>
        </w:rPr>
        <w:t>：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合同签订后根据甲方要求实施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。</w:t>
      </w:r>
    </w:p>
    <w:p w14:paraId="160932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（四）质保期：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。</w:t>
      </w:r>
    </w:p>
    <w:p w14:paraId="0569B7D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（五）实施时间：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合同签订日期起一个自然月内完成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日常运行道口升降道闸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安装工作。</w:t>
      </w:r>
    </w:p>
    <w:p w14:paraId="39AAD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（六）现场踏勘：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因我司本次采购内容及要求需根据实际场地进行安装，以便各单位结合自身实际充分研判评估项目可行性，确保后续工作持续有序推进，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有意向参与报价的单位可在2月28日17:00前拨打电话号码19180258816预约踏勘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316E20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（七）结算方式：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经双方签订合同后，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乙方按照合同要求完成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日常运行道口升降道闸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安装工作，出具验收报告，经甲方验收合格后，且甲方在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收到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乙方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开具的有效增值税专用发票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30个工作日内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向乙方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一次性支付合同价总价款。</w:t>
      </w:r>
    </w:p>
    <w:p w14:paraId="342F6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（八）采购方式：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公开询价比选，以含税价报价，以不含税价作为评标标准，明确税率。</w:t>
      </w:r>
    </w:p>
    <w:p w14:paraId="5940B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三、供应商资格要求</w:t>
      </w:r>
    </w:p>
    <w:p w14:paraId="77166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（一）资质条件</w:t>
      </w:r>
    </w:p>
    <w:p w14:paraId="6D309C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1.具有独立承担民事责任能力；</w:t>
      </w:r>
    </w:p>
    <w:p w14:paraId="1A8849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.具有良好的商业信誉和稳定的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供货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能力；</w:t>
      </w:r>
    </w:p>
    <w:p w14:paraId="1289DB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.具有合法有效的营业资质，公司经营范围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包含本次采购项目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；</w:t>
      </w:r>
    </w:p>
    <w:p w14:paraId="3F33C6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具有依法缴纳税收和社会保障资金的良好记录；</w:t>
      </w:r>
    </w:p>
    <w:p w14:paraId="78E18C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参加本次采购活动前三年内，在经营活动中没有重大违法违规记录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未被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列入政府采购严重违法失信行为记录名单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。</w:t>
      </w:r>
    </w:p>
    <w:p w14:paraId="2A543E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具备法律和行政法规规定的其他条件；</w:t>
      </w:r>
    </w:p>
    <w:p w14:paraId="1FC43D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本项目参加采购活动的比选申请人单位及其现任法定代表人/主要负责人不得具有行贿犯罪记录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。</w:t>
      </w:r>
    </w:p>
    <w:p w14:paraId="3538A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（二）联合体采购要求</w:t>
      </w:r>
    </w:p>
    <w:p w14:paraId="445F7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本次采购不接受联合体投标。</w:t>
      </w:r>
    </w:p>
    <w:p w14:paraId="47A9D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（三）关联方投标要求</w:t>
      </w:r>
    </w:p>
    <w:p w14:paraId="0AAF7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单位负责人为同一人或者存在控股、管理关系的不同单位，不得参加本项目投标。</w:t>
      </w:r>
    </w:p>
    <w:p w14:paraId="43048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四、报名</w:t>
      </w:r>
    </w:p>
    <w:p w14:paraId="4C7760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（一）报名时间：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00至202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日17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00。</w:t>
      </w:r>
    </w:p>
    <w:p w14:paraId="2B8DB4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（二）报名方式：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本项目报名方式为线上或线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下报名，线上报名请将报名资料扫描件发送至电子邮箱：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228365866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instrText xml:space="preserve"> HYPERLINK "mailto:771212321@qq.com。" </w:instrTex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@qq.com。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线下报名地点：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泸州市龙马潭区石洞街道航港东路69号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泸州机场（集团）有限责任公司综合办公楼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01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室。</w:t>
      </w:r>
    </w:p>
    <w:p w14:paraId="07C10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（三）报名文件组成：</w:t>
      </w:r>
    </w:p>
    <w:p w14:paraId="4843FD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公司营业执照副本复印件；</w:t>
      </w:r>
    </w:p>
    <w:p w14:paraId="1F8A43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2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法人代表或被授权人身份证复印件；</w:t>
      </w:r>
    </w:p>
    <w:p w14:paraId="7123C3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联系人及联系电话、邮箱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。</w:t>
      </w:r>
    </w:p>
    <w:p w14:paraId="0FCFC1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以上文件均需加盖公章。</w:t>
      </w:r>
    </w:p>
    <w:p w14:paraId="424A3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五、申请文件递交</w:t>
      </w:r>
    </w:p>
    <w:p w14:paraId="5E23C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（一）申请文件递交截止时间：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日10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00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4D483D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（二）申请文件递交地点：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泸州市龙马潭区石洞街道航港东路69号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泸州机场（集团）有限责任公司综合办公楼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2012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室</w:t>
      </w:r>
      <w:r>
        <w:rPr>
          <w:rFonts w:hint="default" w:ascii="Times New Roman" w:hAnsi="Times New Roman" w:eastAsia="方正仿宋简体" w:cs="Times New Roman"/>
          <w:bCs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585BA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（三）逾期送达拒收提醒：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逾期送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达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指定地点的投标文件，采购人不予受理。</w:t>
      </w:r>
    </w:p>
    <w:p w14:paraId="2F3A91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（四）未报名拒收提醒：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未报名获取采购文件的投标人递交的投标文件，采购人不予受理。</w:t>
      </w:r>
    </w:p>
    <w:p w14:paraId="64DAF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（五）报价文件组成</w:t>
      </w:r>
    </w:p>
    <w:p w14:paraId="431DF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1.《企业法人营业执照》（副本）复印件；</w:t>
      </w:r>
    </w:p>
    <w:p w14:paraId="330B7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2.法人代表或被授权人身份证复印件；</w:t>
      </w:r>
    </w:p>
    <w:p w14:paraId="5218A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3.联系人及联系方式；</w:t>
      </w:r>
    </w:p>
    <w:p w14:paraId="4274E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法定代表人授权书（详见附件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）；</w:t>
      </w:r>
    </w:p>
    <w:p w14:paraId="740494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承诺函（详见附件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；</w:t>
      </w:r>
    </w:p>
    <w:p w14:paraId="52E4B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.报价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确认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函（详见附件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）；</w:t>
      </w:r>
    </w:p>
    <w:p w14:paraId="5783BE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7.业绩证明（须提供至少一份从事道闸安装的合同）。</w:t>
      </w:r>
    </w:p>
    <w:p w14:paraId="4B2ECB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以上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项文件均需加盖公章，用信封密封后张贴封条并加盖骑缝章，信封正面应注明“泸州机场（集团）有限责任公司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日常运行道口升降道闸采购项目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”报价文件及报价单位全称。</w:t>
      </w:r>
    </w:p>
    <w:p w14:paraId="1D2E0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（六）比选地点</w:t>
      </w:r>
    </w:p>
    <w:p w14:paraId="27A16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泸州市龙马潭区石洞街道航港东路69号（泸州云龙机场）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综合办公楼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。</w:t>
      </w:r>
    </w:p>
    <w:p w14:paraId="5BA8C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六、发布公告媒介</w:t>
      </w:r>
    </w:p>
    <w:p w14:paraId="51C8D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本次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公开询价公告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将在泸州机场（集团）有限责任公司官网（https://www.luzhouairport.com/）、阳光采购服务平台（https://jiucheng.tfygcgfw.com/）和全国公共资源交易平台（四川省-泸州市）（https://www.lzsggzy.com/）上以公告形式发布。</w:t>
      </w:r>
    </w:p>
    <w:p w14:paraId="21F84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本次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公开询价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结果公告将在泸州机场（集团）有限责任公司官网（https://luzhouairport.com/）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及全国公共资源交易平台（四川省-泸州市）（https://www.lzsggzy.com/）以公告形式发布。</w:t>
      </w:r>
    </w:p>
    <w:p w14:paraId="66619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七、联系方式</w:t>
      </w:r>
    </w:p>
    <w:p w14:paraId="4D0DB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（一）采购人：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泸州机场（集团）有限责任公司</w:t>
      </w:r>
    </w:p>
    <w:p w14:paraId="61910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（二）联系地址：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泸州市龙马潭区石洞街道航港东路69号（泸州云龙机场）</w:t>
      </w:r>
    </w:p>
    <w:p w14:paraId="6FD09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（三）联系人：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朱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先生</w:t>
      </w:r>
    </w:p>
    <w:p w14:paraId="47EDE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（四）电话：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19180258816</w:t>
      </w:r>
    </w:p>
    <w:p w14:paraId="572E78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（五）电子邮箱：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228365866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@qq.com</w:t>
      </w:r>
    </w:p>
    <w:p w14:paraId="778275B7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 w14:paraId="1585E0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附    件：1.总限价明细表</w:t>
      </w:r>
    </w:p>
    <w:p w14:paraId="0C3527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2.采购日常运行道口道闸参数及样式</w:t>
      </w:r>
    </w:p>
    <w:p w14:paraId="2AA7BC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.法定代表人授权书</w:t>
      </w:r>
    </w:p>
    <w:p w14:paraId="39B15C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.承诺函</w:t>
      </w:r>
    </w:p>
    <w:p w14:paraId="454869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.报价确认函</w:t>
      </w:r>
    </w:p>
    <w:p w14:paraId="380EE4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23DEFB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泸州机场（集团）有限责任公司</w:t>
      </w:r>
    </w:p>
    <w:p w14:paraId="3D69AE3D"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</w:t>
      </w:r>
    </w:p>
    <w:p w14:paraId="50184C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br w:type="page"/>
      </w:r>
    </w:p>
    <w:p w14:paraId="39C436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3DC2E7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总限价明细表</w:t>
      </w:r>
    </w:p>
    <w:tbl>
      <w:tblPr>
        <w:tblStyle w:val="5"/>
        <w:tblW w:w="52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758"/>
        <w:gridCol w:w="616"/>
        <w:gridCol w:w="868"/>
        <w:gridCol w:w="1416"/>
        <w:gridCol w:w="1417"/>
        <w:gridCol w:w="813"/>
      </w:tblGrid>
      <w:tr w14:paraId="34C2F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96" w:type="pct"/>
            <w:shd w:val="clear" w:color="auto" w:fill="auto"/>
            <w:vAlign w:val="center"/>
          </w:tcPr>
          <w:p w14:paraId="4126D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22B05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</w:rPr>
              <w:t>规格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55E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8534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D171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单价金额含税（元）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2B6B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合计金额含税（元）</w:t>
            </w:r>
          </w:p>
        </w:tc>
        <w:tc>
          <w:tcPr>
            <w:tcW w:w="455" w:type="pct"/>
            <w:vAlign w:val="center"/>
          </w:tcPr>
          <w:p w14:paraId="70825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1B61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96" w:type="pct"/>
            <w:shd w:val="clear" w:color="auto" w:fill="auto"/>
            <w:vAlign w:val="center"/>
          </w:tcPr>
          <w:p w14:paraId="1585A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闸  杆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5C577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长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5.5m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GB"/>
              </w:rPr>
              <w:t>*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高1.2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m，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杆壁厚度不低于1.5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mm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2EA3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套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4D80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CF1F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15000.00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72FB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30000.00</w:t>
            </w:r>
          </w:p>
        </w:tc>
        <w:tc>
          <w:tcPr>
            <w:tcW w:w="455" w:type="pct"/>
            <w:vAlign w:val="center"/>
          </w:tcPr>
          <w:p w14:paraId="7BDE1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BC5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96" w:type="pct"/>
            <w:shd w:val="clear" w:color="auto" w:fill="auto"/>
            <w:vAlign w:val="center"/>
          </w:tcPr>
          <w:p w14:paraId="09ABE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固定门排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7F6D0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长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2m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GB"/>
              </w:rPr>
              <w:t>*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高1.2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m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3DB9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套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D8EA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74B8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4000.00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AAA3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8000.00</w:t>
            </w:r>
          </w:p>
        </w:tc>
        <w:tc>
          <w:tcPr>
            <w:tcW w:w="455" w:type="pct"/>
            <w:vAlign w:val="center"/>
          </w:tcPr>
          <w:p w14:paraId="74037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1439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96" w:type="pct"/>
            <w:shd w:val="clear" w:color="auto" w:fill="auto"/>
            <w:vAlign w:val="center"/>
          </w:tcPr>
          <w:p w14:paraId="138F2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机箱及系统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65444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1.精钢材料，机箱壁厚度不低于2.5mm，机箱表面采用防锈、烤漆工艺处理，要能够经受在户外恶劣环境下运行的能力。</w:t>
            </w:r>
          </w:p>
          <w:p w14:paraId="45FF08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2.带自动延时落杆功能，当防砸杆落杆后，检测无车辆或物体后，自动落杆。</w:t>
            </w:r>
          </w:p>
          <w:p w14:paraId="3B21F0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3.电机终身免费维修、更换服务。</w:t>
            </w:r>
          </w:p>
          <w:p w14:paraId="0CE00C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4.具备电子软启动、缓冲功能、热敏过载保护功能、减速功能、智能红外线防碰撞功能、防夹伤漏电保护功能、紧急停止功能，具备一定的防砸能力。</w:t>
            </w:r>
          </w:p>
          <w:p w14:paraId="7331E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5.配备数码遥控器、车辆识别系统及PC终端和防动物入侵铁丝网。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EC16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套</w:t>
            </w:r>
          </w:p>
        </w:tc>
        <w:tc>
          <w:tcPr>
            <w:tcW w:w="487" w:type="pct"/>
            <w:vAlign w:val="center"/>
          </w:tcPr>
          <w:p w14:paraId="70F8F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663" w:type="pct"/>
            <w:vAlign w:val="center"/>
          </w:tcPr>
          <w:p w14:paraId="0B6A1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31000.00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7DA5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62000.00</w:t>
            </w:r>
          </w:p>
        </w:tc>
        <w:tc>
          <w:tcPr>
            <w:tcW w:w="455" w:type="pct"/>
            <w:vAlign w:val="center"/>
          </w:tcPr>
          <w:p w14:paraId="2FDC5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FF5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000" w:type="pct"/>
            <w:gridSpan w:val="7"/>
            <w:vAlign w:val="center"/>
          </w:tcPr>
          <w:p w14:paraId="3E516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合计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100000.00元（含土建、运输、人工等所有费用），大写：壹拾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万元整</w:t>
            </w:r>
          </w:p>
        </w:tc>
      </w:tr>
    </w:tbl>
    <w:p w14:paraId="1F7EE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br w:type="page"/>
      </w:r>
    </w:p>
    <w:p w14:paraId="143B817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64C27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采购日常运行道口道闸参数及样式</w:t>
      </w:r>
    </w:p>
    <w:tbl>
      <w:tblPr>
        <w:tblStyle w:val="4"/>
        <w:tblW w:w="523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7736"/>
      </w:tblGrid>
      <w:tr w14:paraId="0C19B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44" w:type="dxa"/>
            <w:noWrap w:val="0"/>
            <w:vAlign w:val="center"/>
          </w:tcPr>
          <w:p w14:paraId="443A2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7736" w:type="dxa"/>
            <w:noWrap w:val="0"/>
            <w:vAlign w:val="center"/>
          </w:tcPr>
          <w:p w14:paraId="54D8A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规格/功能</w:t>
            </w:r>
          </w:p>
        </w:tc>
      </w:tr>
      <w:tr w14:paraId="51629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744" w:type="dxa"/>
            <w:noWrap w:val="0"/>
            <w:vAlign w:val="center"/>
          </w:tcPr>
          <w:p w14:paraId="3F73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闸  杆</w:t>
            </w:r>
          </w:p>
        </w:tc>
        <w:tc>
          <w:tcPr>
            <w:tcW w:w="7736" w:type="dxa"/>
            <w:noWrap w:val="0"/>
            <w:vAlign w:val="center"/>
          </w:tcPr>
          <w:p w14:paraId="1A514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金属杆身，尺寸5.5m*1.2m，杆壁厚度不低于1.5mm</w:t>
            </w:r>
          </w:p>
        </w:tc>
      </w:tr>
      <w:tr w14:paraId="0F672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744" w:type="dxa"/>
            <w:noWrap w:val="0"/>
            <w:vAlign w:val="center"/>
          </w:tcPr>
          <w:p w14:paraId="430AF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固定门排</w:t>
            </w:r>
          </w:p>
        </w:tc>
        <w:tc>
          <w:tcPr>
            <w:tcW w:w="7736" w:type="dxa"/>
            <w:noWrap w:val="0"/>
            <w:vAlign w:val="center"/>
          </w:tcPr>
          <w:p w14:paraId="59765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2m*1.2m</w:t>
            </w:r>
          </w:p>
        </w:tc>
      </w:tr>
      <w:tr w14:paraId="7AD99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744" w:type="dxa"/>
            <w:noWrap w:val="0"/>
            <w:vAlign w:val="center"/>
          </w:tcPr>
          <w:p w14:paraId="281B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机箱</w:t>
            </w:r>
          </w:p>
        </w:tc>
        <w:tc>
          <w:tcPr>
            <w:tcW w:w="7736" w:type="dxa"/>
            <w:noWrap w:val="0"/>
            <w:vAlign w:val="center"/>
          </w:tcPr>
          <w:p w14:paraId="10EB9D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精钢材料，机箱壁厚度不低于2.5mm，机箱表面采用防锈、烤漆工艺处理，要能够经受在户外恶劣环境下运行的能力。</w:t>
            </w:r>
          </w:p>
        </w:tc>
      </w:tr>
      <w:tr w14:paraId="3B2C6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744" w:type="dxa"/>
            <w:noWrap w:val="0"/>
            <w:vAlign w:val="center"/>
          </w:tcPr>
          <w:p w14:paraId="17166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功能</w:t>
            </w:r>
          </w:p>
        </w:tc>
        <w:tc>
          <w:tcPr>
            <w:tcW w:w="7736" w:type="dxa"/>
            <w:noWrap w:val="0"/>
            <w:vAlign w:val="center"/>
          </w:tcPr>
          <w:p w14:paraId="75E662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1.带自动延时落杆功能，当防砸杆落杆后，检测无车辆或物体后，自动落杆。</w:t>
            </w:r>
          </w:p>
          <w:p w14:paraId="2EB4B2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2.电机终身免费维修、更换服务。</w:t>
            </w:r>
          </w:p>
          <w:p w14:paraId="28267B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3.具备电子软启动、缓冲功能、热敏过载保护功能、减速功能、智能红外线防碰撞功能、防夹伤漏电保护功能、紧急停止功能，具备一定的防砸能力。</w:t>
            </w:r>
          </w:p>
          <w:p w14:paraId="20E4BD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4.配备数码遥控器、车辆识别系统及PC终端和防动物入侵铁丝网。</w:t>
            </w:r>
          </w:p>
        </w:tc>
      </w:tr>
    </w:tbl>
    <w:p w14:paraId="098A061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716915</wp:posOffset>
            </wp:positionV>
            <wp:extent cx="5619750" cy="1901190"/>
            <wp:effectExtent l="0" t="0" r="0" b="3810"/>
            <wp:wrapTopAndBottom/>
            <wp:docPr id="3" name="图片 3" descr="626ea29b43d533e430d1228d80ab1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26ea29b43d533e430d1228d80ab15b"/>
                    <pic:cNvPicPr>
                      <a:picLocks noChangeAspect="1"/>
                    </pic:cNvPicPr>
                  </pic:nvPicPr>
                  <pic:blipFill>
                    <a:blip r:embed="rId4"/>
                    <a:srcRect l="2220" r="160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C56AC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</w:p>
    <w:p w14:paraId="0A594B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br w:type="page"/>
      </w:r>
    </w:p>
    <w:p w14:paraId="43F70D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黑体简体" w:cs="Times New Roman"/>
          <w:color w:val="auto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shd w:val="clear"/>
        </w:rPr>
        <w:t>附件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shd w:val="clear"/>
          <w:lang w:val="en-US" w:eastAsia="zh-CN"/>
        </w:rPr>
        <w:t>3</w:t>
      </w:r>
    </w:p>
    <w:p w14:paraId="10DE1F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</w:p>
    <w:p w14:paraId="7A84B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/>
        </w:rPr>
        <w:t>法定代表人授权书</w:t>
      </w:r>
    </w:p>
    <w:p w14:paraId="5B29AD0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outlineLvl w:val="1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</w:p>
    <w:p w14:paraId="34B7E8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shd w:val="clear"/>
          <w:lang w:val="en-US" w:eastAsia="zh-CN" w:bidi="ar-SA"/>
        </w:rPr>
        <w:t>：</w:t>
      </w:r>
    </w:p>
    <w:p w14:paraId="1B81C8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名称）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（法定代表人/单位主要负责人姓名、职务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val="en-US" w:eastAsia="zh-CN"/>
        </w:rPr>
        <w:t>联系方式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）授权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（被授权人姓名、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val="en-US" w:eastAsia="zh-CN"/>
        </w:rPr>
        <w:t>联系方式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）为我方参加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val="en-US"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日常运行道口升降道闸采购项目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”比选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的合法代表，以我方名义全权处理该项目有关谈判、报价、签订合同以及执行合同等一切事宜。</w:t>
      </w:r>
    </w:p>
    <w:p w14:paraId="398D90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特此授权。</w:t>
      </w:r>
    </w:p>
    <w:p w14:paraId="53103129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</w:p>
    <w:p w14:paraId="6A6E3A40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</w:p>
    <w:p w14:paraId="3E84FDF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</w:p>
    <w:p w14:paraId="0AF538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1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法定代表人/单位主要负责人签字：</w:t>
      </w:r>
    </w:p>
    <w:p w14:paraId="1167B6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1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授权代表（被授权人）签字：</w:t>
      </w:r>
    </w:p>
    <w:p w14:paraId="4791CC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1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（单位盖章）：</w:t>
      </w:r>
    </w:p>
    <w:p w14:paraId="560FBD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1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年  月  日</w:t>
      </w:r>
    </w:p>
    <w:p w14:paraId="139171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167BD9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br w:type="page"/>
      </w:r>
    </w:p>
    <w:p w14:paraId="5FD9FB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黑体简体" w:cs="Times New Roman"/>
          <w:color w:val="auto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shd w:val="clear"/>
        </w:rPr>
        <w:t>附件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shd w:val="clear"/>
          <w:lang w:val="en-US" w:eastAsia="zh-CN"/>
        </w:rPr>
        <w:t>4</w:t>
      </w:r>
    </w:p>
    <w:p w14:paraId="435D7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/>
        </w:rPr>
        <w:t>承诺函</w:t>
      </w:r>
    </w:p>
    <w:p w14:paraId="51E6F836"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/>
        </w:rPr>
      </w:pPr>
    </w:p>
    <w:p w14:paraId="6AA01E7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/>
        </w:rPr>
        <w:t>：</w:t>
      </w:r>
    </w:p>
    <w:p w14:paraId="5DB62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shd w:val="clear"/>
          <w:lang w:val="en-US" w:eastAsia="zh-CN" w:bidi="ar-SA"/>
        </w:rPr>
        <w:t>阅读了《泸州机场（集团）有限责任公司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日常运行道口升降道闸采购项目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shd w:val="clear"/>
          <w:lang w:val="en-US" w:eastAsia="zh-CN" w:bidi="ar-SA"/>
        </w:rPr>
        <w:t>公开询价比选公告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》，特此郑重承诺：</w:t>
      </w:r>
    </w:p>
    <w:p w14:paraId="06D0B90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 w14:paraId="459C5E6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我方承诺所提交一切文件的真实性与准确性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val="en-US" w:eastAsia="zh-CN"/>
        </w:rPr>
        <w:t>并承诺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 w14:paraId="26D3E875"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</w:p>
    <w:p w14:paraId="35BACB90"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</w:p>
    <w:p w14:paraId="45DF2ADD"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</w:p>
    <w:p w14:paraId="0CDE7FE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 xml:space="preserve">单位全称：__________________ </w:t>
      </w:r>
    </w:p>
    <w:p w14:paraId="6090258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（加盖公章）</w:t>
      </w:r>
    </w:p>
    <w:p w14:paraId="460EAE5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</w:p>
    <w:p w14:paraId="62F80D2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年  月  日</w:t>
      </w:r>
    </w:p>
    <w:p w14:paraId="5F3309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br w:type="page"/>
      </w:r>
    </w:p>
    <w:p w14:paraId="65F86B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黑体简体" w:cs="Times New Roman"/>
          <w:color w:val="auto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shd w:val="clear"/>
        </w:rPr>
        <w:t>附件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shd w:val="clear"/>
          <w:lang w:val="en-US" w:eastAsia="zh-CN"/>
        </w:rPr>
        <w:t>5</w:t>
      </w:r>
    </w:p>
    <w:p w14:paraId="3575C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报价确认函</w:t>
      </w:r>
    </w:p>
    <w:p w14:paraId="78454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474E8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泸州机场（集团）有限责任公司：</w:t>
      </w:r>
    </w:p>
    <w:p w14:paraId="1AF9E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我方按照公告所列要求，自愿参加贵司“泸州机场（集团）有限责任公司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日常运行道口升降道闸采购项目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”的公开询价比选活动，一旦我方中选，将严格履行合同规定的责任和义务。</w:t>
      </w:r>
    </w:p>
    <w:p w14:paraId="4BE25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我司关于此项目的报价如下：</w:t>
      </w:r>
    </w:p>
    <w:tbl>
      <w:tblPr>
        <w:tblStyle w:val="5"/>
        <w:tblW w:w="52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793"/>
        <w:gridCol w:w="650"/>
        <w:gridCol w:w="650"/>
        <w:gridCol w:w="1166"/>
        <w:gridCol w:w="1166"/>
        <w:gridCol w:w="1166"/>
        <w:gridCol w:w="1166"/>
      </w:tblGrid>
      <w:tr w14:paraId="7E6A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0E50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53998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</w:rPr>
              <w:t>规格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4ACE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4480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596F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不含税单价（元）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AC0C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不含税合价小计（元）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79A2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含税单价（元）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0C8C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含税合价小计（元）</w:t>
            </w:r>
          </w:p>
        </w:tc>
      </w:tr>
      <w:tr w14:paraId="0FAF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FB57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闸  杆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09D8E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长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5.5m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GB"/>
              </w:rPr>
              <w:t>*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高1.2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m，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杆壁厚度不低于1.5mm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0A47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套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87E3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FB22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0BD2F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611" w:type="pct"/>
            <w:vAlign w:val="center"/>
          </w:tcPr>
          <w:p w14:paraId="5F358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11" w:type="pct"/>
            <w:vAlign w:val="center"/>
          </w:tcPr>
          <w:p w14:paraId="40BCD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6E7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065A3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固定门排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50900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长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2m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GB"/>
              </w:rPr>
              <w:t>*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高1.2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m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498D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套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DE5A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FA47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4C377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11" w:type="pct"/>
            <w:vAlign w:val="center"/>
          </w:tcPr>
          <w:p w14:paraId="2FB89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11" w:type="pct"/>
            <w:vAlign w:val="center"/>
          </w:tcPr>
          <w:p w14:paraId="24B46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5C1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6EBC4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机箱及系统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73D72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1.精钢材料，机箱壁厚度不低于2.5mm，机箱表面采用防锈、烤漆工艺处理，要能够经受在户外恶劣环境下运行的能力。</w:t>
            </w:r>
          </w:p>
          <w:p w14:paraId="74942D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2.带自动延时落杆功能，当防砸杆落杆后，检测无车辆或物体后，自动落杆。</w:t>
            </w:r>
          </w:p>
          <w:p w14:paraId="69AFA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3.电机终身免费维修、更换服务。</w:t>
            </w:r>
          </w:p>
          <w:p w14:paraId="0DCC71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4.具备电子软启动、缓冲功能、热敏过载保护功能、减速功能、智能红外线防碰撞功能、防夹伤漏电保护功能、紧急停止功能，具备一定的防砸能力。</w:t>
            </w:r>
          </w:p>
          <w:p w14:paraId="5D1D4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5.配备数码遥控器、车辆识别系统及PC终端和防动物入侵铁丝网。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7D7E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套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F0AE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611" w:type="pct"/>
            <w:vAlign w:val="center"/>
          </w:tcPr>
          <w:p w14:paraId="411D4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11" w:type="pct"/>
            <w:vAlign w:val="center"/>
          </w:tcPr>
          <w:p w14:paraId="3423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11" w:type="pct"/>
            <w:vAlign w:val="center"/>
          </w:tcPr>
          <w:p w14:paraId="17FCF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11" w:type="pct"/>
            <w:vAlign w:val="center"/>
          </w:tcPr>
          <w:p w14:paraId="79D41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262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872" w:type="pct"/>
            <w:gridSpan w:val="2"/>
            <w:shd w:val="clear" w:color="auto" w:fill="auto"/>
            <w:vAlign w:val="center"/>
          </w:tcPr>
          <w:p w14:paraId="4B9BA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不含税总价合计（元）</w:t>
            </w:r>
          </w:p>
        </w:tc>
        <w:tc>
          <w:tcPr>
            <w:tcW w:w="3127" w:type="pct"/>
            <w:gridSpan w:val="6"/>
            <w:shd w:val="clear" w:color="auto" w:fill="auto"/>
            <w:vAlign w:val="center"/>
          </w:tcPr>
          <w:p w14:paraId="2752B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A3F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872" w:type="pct"/>
            <w:gridSpan w:val="2"/>
            <w:shd w:val="clear" w:color="auto" w:fill="auto"/>
            <w:vAlign w:val="center"/>
          </w:tcPr>
          <w:p w14:paraId="3AEE3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税率（%）</w:t>
            </w:r>
          </w:p>
        </w:tc>
        <w:tc>
          <w:tcPr>
            <w:tcW w:w="3127" w:type="pct"/>
            <w:gridSpan w:val="6"/>
            <w:shd w:val="clear" w:color="auto" w:fill="auto"/>
            <w:vAlign w:val="center"/>
          </w:tcPr>
          <w:p w14:paraId="10D03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576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872" w:type="pct"/>
            <w:gridSpan w:val="2"/>
            <w:shd w:val="clear" w:color="auto" w:fill="auto"/>
            <w:vAlign w:val="center"/>
          </w:tcPr>
          <w:p w14:paraId="6AE3E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含税总价合计金额（元）</w:t>
            </w:r>
          </w:p>
        </w:tc>
        <w:tc>
          <w:tcPr>
            <w:tcW w:w="3127" w:type="pct"/>
            <w:gridSpan w:val="6"/>
            <w:shd w:val="clear" w:color="auto" w:fill="auto"/>
            <w:vAlign w:val="center"/>
          </w:tcPr>
          <w:p w14:paraId="3E81F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小写：¥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元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大写：</w:t>
            </w:r>
          </w:p>
        </w:tc>
      </w:tr>
    </w:tbl>
    <w:p w14:paraId="62936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以上报价，提供增值税专用发票。</w:t>
      </w:r>
    </w:p>
    <w:p w14:paraId="27DD1A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                  参选单位（盖章）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</w:p>
    <w:p w14:paraId="58708E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ZDkyOWU2Y2U5MzFhM2Y3YzkyNDhhMDZiY2VmOWUifQ=="/>
  </w:docVars>
  <w:rsids>
    <w:rsidRoot w:val="213B5B57"/>
    <w:rsid w:val="03C43F81"/>
    <w:rsid w:val="055D4115"/>
    <w:rsid w:val="079F543A"/>
    <w:rsid w:val="09131A2E"/>
    <w:rsid w:val="0CFB32A8"/>
    <w:rsid w:val="0D210305"/>
    <w:rsid w:val="100D7DF3"/>
    <w:rsid w:val="11332697"/>
    <w:rsid w:val="126E128A"/>
    <w:rsid w:val="128958A8"/>
    <w:rsid w:val="18963ABD"/>
    <w:rsid w:val="1A8E38DF"/>
    <w:rsid w:val="1B9118D8"/>
    <w:rsid w:val="1DE75F4B"/>
    <w:rsid w:val="213B5B57"/>
    <w:rsid w:val="22404C9C"/>
    <w:rsid w:val="23614286"/>
    <w:rsid w:val="23E67AA6"/>
    <w:rsid w:val="24CA03A3"/>
    <w:rsid w:val="26A62330"/>
    <w:rsid w:val="26B71981"/>
    <w:rsid w:val="26F9507E"/>
    <w:rsid w:val="2712718A"/>
    <w:rsid w:val="29A041CA"/>
    <w:rsid w:val="2A8E16D9"/>
    <w:rsid w:val="2B0557CB"/>
    <w:rsid w:val="2BC93844"/>
    <w:rsid w:val="2C361D0A"/>
    <w:rsid w:val="2CA40D8B"/>
    <w:rsid w:val="2ECB4CA9"/>
    <w:rsid w:val="2FCD3B77"/>
    <w:rsid w:val="3270299B"/>
    <w:rsid w:val="345B087E"/>
    <w:rsid w:val="348D1ED5"/>
    <w:rsid w:val="358C0FD3"/>
    <w:rsid w:val="367314D4"/>
    <w:rsid w:val="376129EA"/>
    <w:rsid w:val="38043D6D"/>
    <w:rsid w:val="40FC2A54"/>
    <w:rsid w:val="413B1350"/>
    <w:rsid w:val="41BE57B4"/>
    <w:rsid w:val="43272001"/>
    <w:rsid w:val="46D33C14"/>
    <w:rsid w:val="46F83F9D"/>
    <w:rsid w:val="487A4C75"/>
    <w:rsid w:val="48950762"/>
    <w:rsid w:val="4B4B2196"/>
    <w:rsid w:val="4BB26B7D"/>
    <w:rsid w:val="4CB93F3C"/>
    <w:rsid w:val="4FBF124C"/>
    <w:rsid w:val="503772D3"/>
    <w:rsid w:val="514D7A75"/>
    <w:rsid w:val="54BB7EB5"/>
    <w:rsid w:val="54FE5A7F"/>
    <w:rsid w:val="55877813"/>
    <w:rsid w:val="571B31C5"/>
    <w:rsid w:val="5B5940B7"/>
    <w:rsid w:val="5BB00D7C"/>
    <w:rsid w:val="5BE34B31"/>
    <w:rsid w:val="5C153752"/>
    <w:rsid w:val="5D706898"/>
    <w:rsid w:val="5F69140A"/>
    <w:rsid w:val="608A6BCA"/>
    <w:rsid w:val="60AA0E9F"/>
    <w:rsid w:val="63F43635"/>
    <w:rsid w:val="64632CB3"/>
    <w:rsid w:val="6CA434D5"/>
    <w:rsid w:val="6CF741F1"/>
    <w:rsid w:val="6D2A7460"/>
    <w:rsid w:val="6D37357F"/>
    <w:rsid w:val="6F861887"/>
    <w:rsid w:val="76302997"/>
    <w:rsid w:val="76E97048"/>
    <w:rsid w:val="78AD0E30"/>
    <w:rsid w:val="7BA82EB3"/>
    <w:rsid w:val="7F2907DA"/>
    <w:rsid w:val="7F8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10">
    <w:name w:val="font21"/>
    <w:basedOn w:val="6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3933</Words>
  <Characters>4411</Characters>
  <Lines>0</Lines>
  <Paragraphs>0</Paragraphs>
  <TotalTime>36</TotalTime>
  <ScaleCrop>false</ScaleCrop>
  <LinksUpToDate>false</LinksUpToDate>
  <CharactersWithSpaces>4480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2023-11-22T08:24:00Z</dcterms:created>
  <dc:creator>谈理化</dc:creator>
  <cp:lastModifiedBy>user</cp:lastModifiedBy>
  <cp:lastPrinted>2025-02-20T05:21:00Z</cp:lastPrinted>
  <dcterms:modified xsi:type="dcterms:W3CDTF">2025-02-24T08:31:59Z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5F384A62A0F4449BB0452D1372155FAA_13</vt:lpwstr>
  </property>
  <property fmtid="{D5CDD505-2E9C-101B-9397-08002B2CF9AE}" pid="4" name="KSOTemplateDocerSaveRecord">
    <vt:lpwstr>eyJoZGlkIjoiMzc5ZjYyNWM0YzllYmYxNDE2MDBhMDk4MDFjNmU0MDcifQ==</vt:lpwstr>
  </property>
</Properties>
</file>