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  <w:t>承诺函</w:t>
      </w:r>
    </w:p>
    <w:p>
      <w:pPr>
        <w:pStyle w:val="5"/>
        <w:spacing w:line="560" w:lineRule="exact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</w:pPr>
    </w:p>
    <w:p>
      <w:pPr>
        <w:pStyle w:val="5"/>
        <w:spacing w:line="560" w:lineRule="exact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本单位详细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阅读了《泸州机场（集团）有限责任公司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关于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</w:rPr>
        <w:t>机务工程部扩建用房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电器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竞价比选的公告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》，特此郑重承诺：</w:t>
      </w:r>
      <w:bookmarkStart w:id="0" w:name="_GoBack"/>
      <w:bookmarkEnd w:id="0"/>
    </w:p>
    <w:p>
      <w:pPr>
        <w:pStyle w:val="5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完全理解并接受本项目的全部程序、办法及时间安排，并在此不可撤销地放弃提出任何异议及索赔的权利。</w:t>
      </w:r>
    </w:p>
    <w:p>
      <w:pPr>
        <w:pStyle w:val="5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我方承诺所提交一切文件的真实性与准确性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。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并承诺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参加本次采购活动前三年内，未涉及任何形式的行政处罚、刑事责任、经济纠纷或其他违法违规行为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。如经审查发现我方所提交资料的真实性和准确性与事实不符，我方无条件接受贵方对此所做出的任何处理，也不要求贵方对此做出任何解释。</w:t>
      </w:r>
    </w:p>
    <w:p>
      <w:pPr>
        <w:pStyle w:val="5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5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5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5"/>
        <w:spacing w:line="560" w:lineRule="exact"/>
        <w:ind w:firstLine="3840" w:firstLineChars="1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 xml:space="preserve">单位全称：__________________ </w:t>
      </w:r>
    </w:p>
    <w:p>
      <w:pPr>
        <w:pStyle w:val="5"/>
        <w:spacing w:line="560" w:lineRule="exact"/>
        <w:ind w:firstLine="5440" w:firstLineChars="17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（加盖公章）</w:t>
      </w:r>
    </w:p>
    <w:p>
      <w:pPr>
        <w:pStyle w:val="5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5"/>
        <w:spacing w:line="560" w:lineRule="exact"/>
        <w:ind w:firstLine="5760" w:firstLineChars="18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3YWYxNDg1ZTM0ZTQwYmFhNTRmOGIxNGRkODVmNTIifQ=="/>
  </w:docVars>
  <w:rsids>
    <w:rsidRoot w:val="24420B07"/>
    <w:rsid w:val="1C147E13"/>
    <w:rsid w:val="24420B07"/>
    <w:rsid w:val="2A2C605E"/>
    <w:rsid w:val="2C585E68"/>
    <w:rsid w:val="43FB28D7"/>
    <w:rsid w:val="47E523ED"/>
    <w:rsid w:val="5DE1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 w:line="560" w:lineRule="exact"/>
    </w:pPr>
  </w:style>
  <w:style w:type="paragraph" w:styleId="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2023-11-06T07:19:00Z</dcterms:created>
  <dc:creator>Administrator</dc:creator>
  <cp:lastModifiedBy>谈理化</cp:lastModifiedBy>
  <cp:lastPrinted>2023-11-23T01:12:00Z</cp:lastPrinted>
  <dcterms:modified xsi:type="dcterms:W3CDTF">2023-12-14T02:55:13Z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1082D27078C44D27B5DE906BC46DE6A0_13</vt:lpwstr>
  </property>
</Properties>
</file>