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  <w:bookmarkStart w:id="0" w:name="_GoBack"/>
      <w:bookmarkEnd w:id="0"/>
      <w:r>
        <w:rPr>
          <w:rFonts w:hint="eastAsia" w:ascii="方正黑体简体" w:hAnsi="方正黑体简体" w:eastAsia="方正黑体简体" w:cs="方正黑体简体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附件1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trike w:val="0"/>
          <w:dstrike w:val="0"/>
          <w:sz w:val="44"/>
          <w:szCs w:val="44"/>
          <w:u w:val="none"/>
          <w:lang w:val="en-US" w:eastAsia="zh-CN"/>
        </w:rPr>
        <w:t>竞价承诺函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致：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泸州机场（集团）有限责任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郑重承诺：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1.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如若中标，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将按照竞价文件具体规定与贵公司签订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房屋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租赁合同，并严格按时履行合同义务。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2.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在整个竞价过程中，我方若有违规行为，贵公司可按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招租公告相关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规定给与惩罚，我方完全接受。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3.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我方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本次意向竞租（********路********号商铺），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>我方同意按照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招租公告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>的要求，向贵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  <w:lang w:eastAsia="zh-CN"/>
        </w:rPr>
        <w:t>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>交纳人民币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  <w:lang w:val="en-US" w:eastAsia="zh-CN"/>
        </w:rPr>
        <w:t>******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>元（大写：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  <w:lang w:val="en-US" w:eastAsia="zh-CN"/>
        </w:rPr>
        <w:t>******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>）的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  <w:lang w:eastAsia="zh-CN"/>
        </w:rPr>
        <w:t>保证金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auto"/>
          <w:sz w:val="32"/>
          <w:szCs w:val="32"/>
          <w:u w:val="none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4.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我方同意按出租方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泸州机场（集团）有限责任公司商铺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现状承租。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5.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在承租标的后按照使用要求充分、合理地利用租赁标的，不改变租赁标的现有建筑主体结构。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6.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不得改变租赁标的的租赁用途，不得将租赁标的转让、转包、出借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、交换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给他人经营，不得将租赁标的用作任何形式的抵押、担保并严格履行。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7.我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方违约或租赁期满后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方不再租赁（续租）本次出租标的，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除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自行投资购置的动产由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方处置外，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不能拆除或拆除后将损害标的价值及使用功能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的装饰装修物（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包括但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不限于中央空调、电梯、消防、强弱电、供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排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水系统、燃气系统、监控系统、墙面、嵌入式壁柜、门窗、地板、电源线、网络线、灯具等不动产）归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所有，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对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方不作任何补偿，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方不得损毁、破坏。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若有损坏，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方照价赔偿。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8.我方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充分了解租赁标的可能存在的风险及瑕疵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如在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参与报名竞租，则视为充分知晓并认可租赁标的可能存在的所有风险及瑕疵，竞租成功后不得提出任何异议。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9.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在承租期内因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方原因造成承租资产毁损，由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我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方负责赔偿出租方损失。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10.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本承诺真实有效，如有造假，我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方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愿承担一切法律后果，并赔偿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  <w:lang w:eastAsia="zh-CN"/>
        </w:rPr>
        <w:t>贵公司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相应经济损失。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  <w:t>特此承诺！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firstLine="6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sz w:val="32"/>
          <w:szCs w:val="32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  <w:lang w:eastAsia="zh-CN"/>
        </w:rPr>
        <w:t>竞价人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  <w:t>名称（</w:t>
      </w:r>
      <w:r>
        <w:rPr>
          <w:rFonts w:hint="eastAsia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  <w:lang w:eastAsia="zh-CN"/>
        </w:rPr>
        <w:t>签章</w:t>
      </w: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  <w:t>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  <w:t>法定代表人或授权委托人签字：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0" w:after="0" w:line="560" w:lineRule="exact"/>
        <w:ind w:firstLine="640" w:firstLineChars="200"/>
        <w:jc w:val="left"/>
        <w:textAlignment w:val="auto"/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trike w:val="0"/>
          <w:dstrike w:val="0"/>
          <w:color w:val="000000"/>
          <w:sz w:val="32"/>
          <w:szCs w:val="32"/>
          <w:u w:val="none"/>
          <w:lang w:eastAsia="zh-CN"/>
        </w:rPr>
        <w:t>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简体" w:cs="Times New Roman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Times New Roman" w:hAnsi="Times New Roman" w:eastAsia="方正仿宋简体" w:cs="Times New Roman"/>
          <w:i w:val="0"/>
          <w:iCs w:val="0"/>
          <w:caps w:val="0"/>
          <w:strike w:val="0"/>
          <w:dstrike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时间：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Times New Roman" w:hAnsi="Times New Roman" w:eastAsia="方正小标宋简体" w:cs="Times New Roman"/>
          <w:b w:val="0"/>
          <w:bCs w:val="0"/>
          <w:strike w:val="0"/>
          <w:dstrike w:val="0"/>
          <w:color w:val="auto"/>
          <w:sz w:val="44"/>
          <w:szCs w:val="44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  <w:t>附件2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</w:p>
    <w:tbl>
      <w:tblPr>
        <w:tblStyle w:val="7"/>
        <w:tblpPr w:leftFromText="180" w:rightFromText="180" w:vertAnchor="text" w:horzAnchor="page" w:tblpX="1745" w:tblpY="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2370"/>
        <w:gridCol w:w="2340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5" w:hRule="atLeast"/>
        </w:trPr>
        <w:tc>
          <w:tcPr>
            <w:tcW w:w="9061" w:type="dxa"/>
            <w:gridSpan w:val="4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44"/>
                <w:szCs w:val="44"/>
                <w:u w:val="none"/>
                <w:shd w:val="clear" w:fill="FFFFFF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44"/>
                <w:szCs w:val="44"/>
                <w:u w:val="none"/>
                <w:shd w:val="clear" w:fill="FFFFFF"/>
                <w:lang w:val="en-US" w:eastAsia="zh-CN" w:bidi="ar"/>
              </w:rPr>
              <w:t>泸州机场（集团）有限责任公司</w:t>
            </w: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 w:val="0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44"/>
                <w:szCs w:val="44"/>
                <w:u w:val="none"/>
                <w:shd w:val="clear" w:fill="FFFFFF"/>
                <w:lang w:val="en-US" w:eastAsia="zh-CN" w:bidi="ar"/>
              </w:rPr>
              <w:t>第三轮商铺招租报价单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5" w:hRule="atLeast"/>
        </w:trPr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报价单位（个人）名称</w:t>
            </w:r>
          </w:p>
        </w:tc>
        <w:tc>
          <w:tcPr>
            <w:tcW w:w="237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报价时间</w:t>
            </w:r>
          </w:p>
        </w:tc>
        <w:tc>
          <w:tcPr>
            <w:tcW w:w="208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2" w:hRule="atLeast"/>
        </w:trPr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报价轮次</w:t>
            </w:r>
          </w:p>
        </w:tc>
        <w:tc>
          <w:tcPr>
            <w:tcW w:w="237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  <w:tc>
          <w:tcPr>
            <w:tcW w:w="234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报价金额小写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（元）</w:t>
            </w:r>
          </w:p>
        </w:tc>
        <w:tc>
          <w:tcPr>
            <w:tcW w:w="2086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2265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报价金额大写</w:t>
            </w:r>
          </w:p>
        </w:tc>
        <w:tc>
          <w:tcPr>
            <w:tcW w:w="6796" w:type="dxa"/>
            <w:gridSpan w:val="3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 xml:space="preserve">万    仟    佰   拾   元    角   分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061" w:type="dxa"/>
            <w:gridSpan w:val="4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tabs>
                <w:tab w:val="left" w:pos="2700"/>
              </w:tabs>
              <w:spacing w:before="0" w:beforeAutospacing="0" w:after="0" w:afterAutospacing="0"/>
              <w:ind w:right="0"/>
              <w:jc w:val="both"/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简体" w:cs="Times New Roman"/>
                <w:i w:val="0"/>
                <w:iCs w:val="0"/>
                <w:caps w:val="0"/>
                <w:strike w:val="0"/>
                <w:dstrike w:val="0"/>
                <w:color w:val="auto"/>
                <w:spacing w:val="0"/>
                <w:kern w:val="0"/>
                <w:sz w:val="32"/>
                <w:szCs w:val="32"/>
                <w:u w:val="none"/>
                <w:shd w:val="clear" w:fill="FFFFFF"/>
                <w:vertAlign w:val="baseline"/>
                <w:lang w:val="en-US" w:eastAsia="zh-CN" w:bidi="ar"/>
              </w:rPr>
              <w:t>评审小组成员（签字）：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trike w:val="0"/>
          <w:dstrike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bidi w:val="0"/>
        <w:adjustRightIn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ind w:firstLine="6510" w:firstLineChars="3100"/>
        <w:rPr>
          <w:rFonts w:hint="eastAsia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mMjc2YTUzNDMxOTc1ZDZmYjM0NDkwNTdjMGM3N2MifQ=="/>
  </w:docVars>
  <w:rsids>
    <w:rsidRoot w:val="00000000"/>
    <w:rsid w:val="00A6531D"/>
    <w:rsid w:val="02017B41"/>
    <w:rsid w:val="040C4FB4"/>
    <w:rsid w:val="063137A3"/>
    <w:rsid w:val="07291070"/>
    <w:rsid w:val="08766BA9"/>
    <w:rsid w:val="0A7A49BE"/>
    <w:rsid w:val="0AA14D49"/>
    <w:rsid w:val="0AD308D0"/>
    <w:rsid w:val="0B2211B3"/>
    <w:rsid w:val="0CB657C6"/>
    <w:rsid w:val="0CD8398F"/>
    <w:rsid w:val="0D5502D7"/>
    <w:rsid w:val="0D7116ED"/>
    <w:rsid w:val="0DC32C2A"/>
    <w:rsid w:val="0FAE2745"/>
    <w:rsid w:val="101B00FF"/>
    <w:rsid w:val="10704928"/>
    <w:rsid w:val="11B72900"/>
    <w:rsid w:val="13B602F8"/>
    <w:rsid w:val="14B976C8"/>
    <w:rsid w:val="15786FC5"/>
    <w:rsid w:val="1A286BF1"/>
    <w:rsid w:val="1AE9320B"/>
    <w:rsid w:val="1CEF60AC"/>
    <w:rsid w:val="1D70551D"/>
    <w:rsid w:val="1DDA0E7F"/>
    <w:rsid w:val="1F9D6D50"/>
    <w:rsid w:val="20743577"/>
    <w:rsid w:val="261E095C"/>
    <w:rsid w:val="274C3400"/>
    <w:rsid w:val="2C6034EA"/>
    <w:rsid w:val="2D2C562E"/>
    <w:rsid w:val="2D6743EE"/>
    <w:rsid w:val="308904F4"/>
    <w:rsid w:val="32917BEC"/>
    <w:rsid w:val="353D7C24"/>
    <w:rsid w:val="35972583"/>
    <w:rsid w:val="380D2D4A"/>
    <w:rsid w:val="38FF39ED"/>
    <w:rsid w:val="3ACD7E95"/>
    <w:rsid w:val="3B2B02A5"/>
    <w:rsid w:val="3EE178F2"/>
    <w:rsid w:val="41070995"/>
    <w:rsid w:val="45B86767"/>
    <w:rsid w:val="460C58A8"/>
    <w:rsid w:val="48E927A2"/>
    <w:rsid w:val="4A533630"/>
    <w:rsid w:val="4A573E87"/>
    <w:rsid w:val="4C283FE2"/>
    <w:rsid w:val="4E652137"/>
    <w:rsid w:val="4F4E62EB"/>
    <w:rsid w:val="4FA629CB"/>
    <w:rsid w:val="55273E2C"/>
    <w:rsid w:val="559519EA"/>
    <w:rsid w:val="55C67DF5"/>
    <w:rsid w:val="573869B6"/>
    <w:rsid w:val="597247E0"/>
    <w:rsid w:val="5A753B98"/>
    <w:rsid w:val="62744735"/>
    <w:rsid w:val="63253C81"/>
    <w:rsid w:val="659C45F8"/>
    <w:rsid w:val="66233A72"/>
    <w:rsid w:val="685C1CDA"/>
    <w:rsid w:val="6BC2078B"/>
    <w:rsid w:val="6BC35090"/>
    <w:rsid w:val="6C4939E9"/>
    <w:rsid w:val="6F8E381C"/>
    <w:rsid w:val="71883450"/>
    <w:rsid w:val="72896FFC"/>
    <w:rsid w:val="74077E17"/>
    <w:rsid w:val="75C5557C"/>
    <w:rsid w:val="770420D4"/>
    <w:rsid w:val="77484DF7"/>
    <w:rsid w:val="7B180213"/>
    <w:rsid w:val="7E673D13"/>
    <w:rsid w:val="7EB21393"/>
    <w:rsid w:val="7F150C0B"/>
    <w:rsid w:val="7F68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  <w:style w:type="table" w:styleId="7">
    <w:name w:val="Table Grid"/>
    <w:basedOn w:val="6"/>
    <w:qFormat/>
    <w:uiPriority w:val="59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2021-03-17T02:16:00Z</dcterms:created>
  <dc:creator>Administrator</dc:creator>
  <cp:lastModifiedBy>邓铃琳</cp:lastModifiedBy>
  <cp:lastPrinted>2024-05-15T01:46:17Z</cp:lastPrinted>
  <dcterms:modified xsi:type="dcterms:W3CDTF">2024-05-15T02:44:33Z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C0F5E2EF1FA94D149FF3C0D0E5E00ED0_13</vt:lpwstr>
  </property>
</Properties>
</file>